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55019" w14:textId="489545A5" w:rsidR="00867F52" w:rsidRDefault="002D4E30">
      <w:pPr>
        <w:pStyle w:val="BodyText"/>
        <w:spacing w:before="0"/>
        <w:ind w:left="0"/>
        <w:rPr>
          <w:rFonts w:ascii="Times New Roman"/>
          <w:sz w:val="32"/>
        </w:rPr>
      </w:pPr>
      <w:r w:rsidRPr="009D4F5F"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F9408EF" wp14:editId="51CC7F6D">
                <wp:simplePos x="0" y="0"/>
                <wp:positionH relativeFrom="page">
                  <wp:posOffset>11975</wp:posOffset>
                </wp:positionH>
                <wp:positionV relativeFrom="paragraph">
                  <wp:posOffset>-756466</wp:posOffset>
                </wp:positionV>
                <wp:extent cx="934719" cy="1262380"/>
                <wp:effectExtent l="0" t="0" r="0" b="0"/>
                <wp:wrapNone/>
                <wp:docPr id="2" name="Graphic 2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34719" cy="12623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4719" h="1262380">
                              <a:moveTo>
                                <a:pt x="491121" y="1127798"/>
                              </a:moveTo>
                              <a:lnTo>
                                <a:pt x="222008" y="688454"/>
                              </a:lnTo>
                              <a:lnTo>
                                <a:pt x="174371" y="666445"/>
                              </a:lnTo>
                              <a:lnTo>
                                <a:pt x="156692" y="672782"/>
                              </a:lnTo>
                              <a:lnTo>
                                <a:pt x="21996" y="754024"/>
                              </a:lnTo>
                              <a:lnTo>
                                <a:pt x="8229" y="766660"/>
                              </a:lnTo>
                              <a:lnTo>
                                <a:pt x="723" y="783005"/>
                              </a:lnTo>
                              <a:lnTo>
                                <a:pt x="0" y="800950"/>
                              </a:lnTo>
                              <a:lnTo>
                                <a:pt x="6527" y="818451"/>
                              </a:lnTo>
                              <a:lnTo>
                                <a:pt x="269113" y="1240282"/>
                              </a:lnTo>
                              <a:lnTo>
                                <a:pt x="281990" y="1253959"/>
                              </a:lnTo>
                              <a:lnTo>
                                <a:pt x="298564" y="1261478"/>
                              </a:lnTo>
                              <a:lnTo>
                                <a:pt x="316750" y="1262316"/>
                              </a:lnTo>
                              <a:lnTo>
                                <a:pt x="334441" y="1255966"/>
                              </a:lnTo>
                              <a:lnTo>
                                <a:pt x="469125" y="1174711"/>
                              </a:lnTo>
                              <a:lnTo>
                                <a:pt x="482892" y="1162088"/>
                              </a:lnTo>
                              <a:lnTo>
                                <a:pt x="490385" y="1145755"/>
                              </a:lnTo>
                              <a:lnTo>
                                <a:pt x="491121" y="1127798"/>
                              </a:lnTo>
                              <a:close/>
                            </a:path>
                            <a:path w="934719" h="1262380">
                              <a:moveTo>
                                <a:pt x="550799" y="0"/>
                              </a:moveTo>
                              <a:lnTo>
                                <a:pt x="266890" y="0"/>
                              </a:lnTo>
                              <a:lnTo>
                                <a:pt x="312331" y="79590"/>
                              </a:lnTo>
                              <a:lnTo>
                                <a:pt x="324675" y="93738"/>
                              </a:lnTo>
                              <a:lnTo>
                                <a:pt x="340931" y="101815"/>
                              </a:lnTo>
                              <a:lnTo>
                                <a:pt x="359016" y="103263"/>
                              </a:lnTo>
                              <a:lnTo>
                                <a:pt x="376872" y="97497"/>
                              </a:lnTo>
                              <a:lnTo>
                                <a:pt x="550799" y="0"/>
                              </a:lnTo>
                              <a:close/>
                            </a:path>
                            <a:path w="934719" h="1262380">
                              <a:moveTo>
                                <a:pt x="840828" y="721537"/>
                              </a:moveTo>
                              <a:lnTo>
                                <a:pt x="816787" y="675462"/>
                              </a:lnTo>
                              <a:lnTo>
                                <a:pt x="378396" y="434670"/>
                              </a:lnTo>
                              <a:lnTo>
                                <a:pt x="360489" y="429069"/>
                              </a:lnTo>
                              <a:lnTo>
                                <a:pt x="342404" y="430669"/>
                              </a:lnTo>
                              <a:lnTo>
                                <a:pt x="326224" y="438899"/>
                              </a:lnTo>
                              <a:lnTo>
                                <a:pt x="314020" y="453136"/>
                              </a:lnTo>
                              <a:lnTo>
                                <a:pt x="237998" y="589000"/>
                              </a:lnTo>
                              <a:lnTo>
                                <a:pt x="232283" y="606818"/>
                              </a:lnTo>
                              <a:lnTo>
                                <a:pt x="233832" y="624776"/>
                              </a:lnTo>
                              <a:lnTo>
                                <a:pt x="242036" y="640816"/>
                              </a:lnTo>
                              <a:lnTo>
                                <a:pt x="256324" y="652894"/>
                              </a:lnTo>
                              <a:lnTo>
                                <a:pt x="694715" y="893673"/>
                              </a:lnTo>
                              <a:lnTo>
                                <a:pt x="712622" y="899287"/>
                              </a:lnTo>
                              <a:lnTo>
                                <a:pt x="730694" y="897686"/>
                              </a:lnTo>
                              <a:lnTo>
                                <a:pt x="746887" y="889457"/>
                              </a:lnTo>
                              <a:lnTo>
                                <a:pt x="759104" y="875220"/>
                              </a:lnTo>
                              <a:lnTo>
                                <a:pt x="835113" y="739343"/>
                              </a:lnTo>
                              <a:lnTo>
                                <a:pt x="840828" y="721537"/>
                              </a:lnTo>
                              <a:close/>
                            </a:path>
                            <a:path w="934719" h="1262380">
                              <a:moveTo>
                                <a:pt x="934389" y="192887"/>
                              </a:moveTo>
                              <a:lnTo>
                                <a:pt x="930681" y="174523"/>
                              </a:lnTo>
                              <a:lnTo>
                                <a:pt x="920572" y="159524"/>
                              </a:lnTo>
                              <a:lnTo>
                                <a:pt x="905573" y="149415"/>
                              </a:lnTo>
                              <a:lnTo>
                                <a:pt x="887209" y="145707"/>
                              </a:lnTo>
                              <a:lnTo>
                                <a:pt x="393115" y="145707"/>
                              </a:lnTo>
                              <a:lnTo>
                                <a:pt x="374764" y="149415"/>
                              </a:lnTo>
                              <a:lnTo>
                                <a:pt x="359765" y="159524"/>
                              </a:lnTo>
                              <a:lnTo>
                                <a:pt x="349643" y="174523"/>
                              </a:lnTo>
                              <a:lnTo>
                                <a:pt x="345935" y="192887"/>
                              </a:lnTo>
                              <a:lnTo>
                                <a:pt x="345935" y="344131"/>
                              </a:lnTo>
                              <a:lnTo>
                                <a:pt x="349643" y="362496"/>
                              </a:lnTo>
                              <a:lnTo>
                                <a:pt x="359765" y="377494"/>
                              </a:lnTo>
                              <a:lnTo>
                                <a:pt x="374764" y="387604"/>
                              </a:lnTo>
                              <a:lnTo>
                                <a:pt x="393115" y="391312"/>
                              </a:lnTo>
                              <a:lnTo>
                                <a:pt x="887209" y="391312"/>
                              </a:lnTo>
                              <a:lnTo>
                                <a:pt x="905573" y="387604"/>
                              </a:lnTo>
                              <a:lnTo>
                                <a:pt x="920572" y="377494"/>
                              </a:lnTo>
                              <a:lnTo>
                                <a:pt x="930681" y="362496"/>
                              </a:lnTo>
                              <a:lnTo>
                                <a:pt x="934389" y="344131"/>
                              </a:lnTo>
                              <a:lnTo>
                                <a:pt x="934389" y="19288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F5F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04099C" id="Graphic 2" o:spid="_x0000_s1026" alt="&quot;&quot;" style="position:absolute;margin-left:.95pt;margin-top:-59.55pt;width:73.6pt;height:99.4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34719,1262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xQWwQQAAF4QAAAOAAAAZHJzL2Uyb0RvYy54bWysWNtu20YQfS/QfyD4XmvvF8FyUCR1USBI&#10;AsRBn2mKsoRSXHaXtuS/7+wuV2KbaCkkfRFX5nB05py5cHz75rhvi5fGup3pViW+QWXRdLVZ77qn&#10;Vfnl4f4XVRZuqLp11ZquWZWvjSvf3P380+2hXzbEbE27bmwBTjq3PPSrcjsM/XKxcPW22VfuxvRN&#10;Bzc3xu6rAb7ap8XaVgfwvm8XBCGxOBi77q2pG+fgr+/izfIu+N9smnr4uNm4ZijaVQnYhvBpw+ej&#10;/1zc3VbLJ1v12109wqi+A8W+2nXwoydX76qhKp7t7itX+11tjTOb4aY2+4XZbHZ1E2KAaDD6TzSf&#10;t1XfhFiAHNefaHL/n9v6w8vn/pP10F3/3tR/OWBkcejd8nTHf3GjzXFj994WgBfHwOLricXmOBQ1&#10;/FFTJrEuixpuYSIIVYHmRbVMT9fPbvi9McFT9fLeDVGFdTpV23Sqj106WtDSq9gGFYeyABVtWYCK&#10;j1HFvhr8cx6ePxaHM5TtGYm/vTcvzYMJhoMPg2mMCS4LDxgTKbXyHgHw2bDtpg8QArkHmQ0PCKUY&#10;Z6N9skrXPrjHklEZ3QshGON5ay6EJtG3JFKRrDXBWotgLDlDJA9EEQK6AGgJOERSJYFN1whaEhpN&#10;FUUojxjqCnwqhDTP+xScyGiLgTScD0yAKBECJhDZHA8KiIhAMOFUc533rhUXLGCBFMVMJsUTCeka&#10;yaBYSIgtJIjPaCyy3illjI35RDjXIm/OIFTCo3fIFYnzzDBF1JggGAuCVB4704iq5J1xyfNiXqyF&#10;xEjdGtfE8vBl9h3lxjmSOiZiypeLhSaEGmVNpglHuiaFCKWRcgnizxgTBnoGwjWVNM8fZUiPnjHC&#10;Cufpo/DbkB0hUxAlguYTRQolY61rybTMGn+DtsTBj2uiGIK0CrglwZwmKJeEUVARKhYzUMlEvktR&#10;qejYphgF7mfkEYipmB+MaCTypUwZtIdYyowi6J1ZEkESAl3S68OoUpCGMZUTk+masgo6T6x7ximm&#10;+TomFNI6csgha1E+SkIJUbHBCSQUzmchZLei41QgTMoZJIwgAOujFCDsTLsiXNCRE+jQSueHiNDQ&#10;oWLxKE2FzGe49G8AETeQTSBlcnxLEBB+3uNWGmojH6VkMHzHgQKo+YxvrvGYJ0pyGOBZJIryNH4k&#10;hTeafJSXqidl04/Xp4cw1gQGGk88XqpPDUyqcQRJxmGY53jXBPGxD2Gu+cxrhEacg+yhxzHNZjoi&#10;YCUoVjMGjVBeJeAaj9l1jTVMyzTG55FAb5ZinITzUVKmBcgeopxnkDKu6eh7qk/KgHQd+8rZGl4V&#10;MIyXnDoTJFQQgJW3PkdJJQyVfDXTM4NUSWi8ed9ndagG2PmuP1H+CutJVl2BZJKxV0Q5qYYrGJzU&#10;2hXqTKz/VZlJ8a9qH/aK06oC5+ky5Ey7W9/v2ta/VTn79Pi2tcVLBVvPb/ye36dhNTELq1rczvye&#10;9mjWr59scYCFdlW6v58r25RF+0cHGyOMsSEdbDo8poMd2rcm7Mjhhc664eH4Z2X7oofjqhxguftg&#10;0j5aLdPW5mM52fonO/Pr82A2O7/SBWwR0fgFltiwV40Lt9+Sp9+D1fnfAnf/AAAA//8DAFBLAwQU&#10;AAYACAAAACEASoDZHt0AAAAJAQAADwAAAGRycy9kb3ducmV2LnhtbEyPTU/DMAyG70j8h8hI3La0&#10;CDFSmk4VH+OGxOCw3bzGtFUbp2qyrfv3pCe4+ZUfvX6cryfbixONvnWsIV0mIIgrZ1quNXx/vS0e&#10;QfiAbLB3TBou5GFdXF/lmBl35k86bUMtYgn7DDU0IQyZlL5qyKJfuoE47n7caDHEONbSjHiO5baX&#10;d0nyIC22HC80ONBzQ1W3PVoNH+8d7sJ+al9K5V9Vetl0vtxofXszlU8gAk3hD4ZZP6pDEZ0O7sjG&#10;iz5mFUENizRVKYgZuJ+Hg4aVWoEscvn/g+IXAAD//wMAUEsBAi0AFAAGAAgAAAAhALaDOJL+AAAA&#10;4QEAABMAAAAAAAAAAAAAAAAAAAAAAFtDb250ZW50X1R5cGVzXS54bWxQSwECLQAUAAYACAAAACEA&#10;OP0h/9YAAACUAQAACwAAAAAAAAAAAAAAAAAvAQAAX3JlbHMvLnJlbHNQSwECLQAUAAYACAAAACEA&#10;GO8UFsEEAABeEAAADgAAAAAAAAAAAAAAAAAuAgAAZHJzL2Uyb0RvYy54bWxQSwECLQAUAAYACAAA&#10;ACEASoDZHt0AAAAJAQAADwAAAAAAAAAAAAAAAAAbBwAAZHJzL2Rvd25yZXYueG1sUEsFBgAAAAAE&#10;AAQA8wAAACUIAAAAAA==&#10;" path="m491121,1127798l222008,688454,174371,666445r-17679,6337l21996,754024,8229,766660,723,783005,,800950r6527,17501l269113,1240282r12877,13677l298564,1261478r18186,838l334441,1255966r134684,-81255l482892,1162088r7493,-16333l491121,1127798xem550799,l266890,r45441,79590l324675,93738r16256,8077l359016,103263r17856,-5766l550799,xem840828,721537l816787,675462,378396,434670r-17907,-5601l342404,430669r-16180,8230l314020,453136,237998,589000r-5715,17818l233832,624776r8204,16040l256324,652894,694715,893673r17907,5614l730694,897686r16193,-8229l759104,875220,835113,739343r5715,-17806xem934389,192887r-3708,-18364l920572,159524,905573,149415r-18364,-3708l393115,145707r-18351,3708l359765,159524r-10122,14999l345935,192887r,151244l349643,362496r10122,14998l374764,387604r18351,3708l887209,391312r18364,-3708l920572,377494r10109,-14998l934389,344131r,-151244xe" fillcolor="#e5f5f9" stroked="f">
                <v:path arrowok="t"/>
                <w10:wrap anchorx="page"/>
              </v:shape>
            </w:pict>
          </mc:Fallback>
        </mc:AlternateContent>
      </w:r>
      <w:r w:rsidR="00B903CA">
        <w:rPr>
          <w:noProof/>
        </w:rPr>
        <mc:AlternateContent>
          <mc:Choice Requires="wps">
            <w:drawing>
              <wp:anchor distT="0" distB="0" distL="0" distR="0" simplePos="0" relativeHeight="251655168" behindDoc="0" locked="0" layoutInCell="1" allowOverlap="1" wp14:anchorId="200F2FF7" wp14:editId="69C79D30">
                <wp:simplePos x="0" y="0"/>
                <wp:positionH relativeFrom="page">
                  <wp:posOffset>0</wp:posOffset>
                </wp:positionH>
                <wp:positionV relativeFrom="page">
                  <wp:posOffset>794071</wp:posOffset>
                </wp:positionV>
                <wp:extent cx="227965" cy="581660"/>
                <wp:effectExtent l="0" t="0" r="0" b="0"/>
                <wp:wrapNone/>
                <wp:docPr id="1" name="Graphic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7965" cy="5816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7965" h="581660">
                              <a:moveTo>
                                <a:pt x="180536" y="0"/>
                              </a:moveTo>
                              <a:lnTo>
                                <a:pt x="26193" y="0"/>
                              </a:lnTo>
                              <a:lnTo>
                                <a:pt x="7827" y="3707"/>
                              </a:lnTo>
                              <a:lnTo>
                                <a:pt x="0" y="8984"/>
                              </a:lnTo>
                              <a:lnTo>
                                <a:pt x="0" y="572143"/>
                              </a:lnTo>
                              <a:lnTo>
                                <a:pt x="7827" y="577419"/>
                              </a:lnTo>
                              <a:lnTo>
                                <a:pt x="26193" y="581126"/>
                              </a:lnTo>
                              <a:lnTo>
                                <a:pt x="180536" y="581126"/>
                              </a:lnTo>
                              <a:lnTo>
                                <a:pt x="198903" y="577419"/>
                              </a:lnTo>
                              <a:lnTo>
                                <a:pt x="213899" y="567310"/>
                              </a:lnTo>
                              <a:lnTo>
                                <a:pt x="224010" y="552317"/>
                              </a:lnTo>
                              <a:lnTo>
                                <a:pt x="227717" y="533958"/>
                              </a:lnTo>
                              <a:lnTo>
                                <a:pt x="227717" y="47180"/>
                              </a:lnTo>
                              <a:lnTo>
                                <a:pt x="224010" y="28814"/>
                              </a:lnTo>
                              <a:lnTo>
                                <a:pt x="213899" y="13817"/>
                              </a:lnTo>
                              <a:lnTo>
                                <a:pt x="198903" y="3707"/>
                              </a:lnTo>
                              <a:lnTo>
                                <a:pt x="18053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F5F9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61F3D9" id="Graphic 1" o:spid="_x0000_s1026" alt="&quot;&quot;" style="position:absolute;margin-left:0;margin-top:62.55pt;width:17.95pt;height:45.8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27965,581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vJyowIAANkGAAAOAAAAZHJzL2Uyb0RvYy54bWysVV1vmzAUfZ+0/2D5feUrfKqkmtplmlRt&#10;ldppz44xAQ2wZzsh/fe7NjFhnZRW017gGh8u5557fbi+OfYdOjCpWj6UOLjyMWID5VU77Er8/Wnz&#10;IcNIaTJUpOMDK/EzU/hm/f7d9SgKFvKGdxWTCJIMqhhFiRutReF5ijasJ+qKCzbAZs1lTzQs5c6r&#10;JBkhe995oe8n3shlJSSnTCl4ejdt4rXNX9eM6m91rZhGXYmBm7ZXaa9bc/XW16TYSSKalp5okH9g&#10;0ZN2gI/Oqe6IJmgv279S9S2VXPFaX1Hee7yuW8psDVBN4L+o5rEhgtlaQBwlZpnU/0tLvx4exYM0&#10;1JW45/SnAkW8Uahi3jELdcIca9kbLBBHR6vi86wiO2pE4WEYpnkSY0RhK86CJLEqe6RwL9O90p8Z&#10;t4nI4V7pqQmVi0jjInocXCihlaaJnW2ixgiaKDGCJm6nJgqizXuGnQnReGbSzETMbs8P7IlbnDZF&#10;BJkfRwlGrhJgeoZ0wxIaJkEe/YF0++4ubMo0C1MLi1I/NfQgp0O4+4SEmYTvZnm2egMsTsNgFV0E&#10;zl+O03QV5Bex52qgTUGYXAQvVHoLOs9yf1LqLUSCKMtzq0ScpFHgBsZJ5e6TZGG4gqMyoeMwCi4L&#10;DNOYAsSoHEdRHmcXq1ygVymU/Ap4JhJmWXC5g+G5RoheIR2c5Xt1ghaNeUmXdlyxafrMkbBjOB8T&#10;GMnlQVS8a6tN23XmYCi52952Eh0InLhP8SbeuElawKxLTMZgLGLLq+cHiUbw0hKrX3siGUbdlwHM&#10;yhivC6QLti6Qurvl1p7tmZRKPx1/ECmQgLDEGnzlK3dWSArnGMDfACaseXPgH/ea162xE8ttYnRa&#10;gH/a+k9ebwx6ubao8x9p/RsAAP//AwBQSwMEFAAGAAgAAAAhANuPLBLcAAAABwEAAA8AAABkcnMv&#10;ZG93bnJldi54bWxMj8FOwzAQRO9I/IO1SNyok0BDG+JUFYgLF0TLB7jJNo6I167tNuHvWU5w3JnR&#10;zNt6M9tRXDDEwZGCfJGBQGpdN1Cv4HP/ercCEZOmTo+OUME3Rtg011e1rjo30QdedqkXXEKx0gpM&#10;Sr6SMrYGrY4L55HYO7pgdeIz9LILeuJyO8oiy0pp9UC8YLTHZ4Pt1+5sFbyt2vCevRgv+zA9eB9P&#10;2/2pVOr2Zt4+gUg4p78w/OIzOjTMdHBn6qIYFfAjidVimYNg+365BnFQUOTlI8imlv/5mx8AAAD/&#10;/wMAUEsBAi0AFAAGAAgAAAAhALaDOJL+AAAA4QEAABMAAAAAAAAAAAAAAAAAAAAAAFtDb250ZW50&#10;X1R5cGVzXS54bWxQSwECLQAUAAYACAAAACEAOP0h/9YAAACUAQAACwAAAAAAAAAAAAAAAAAvAQAA&#10;X3JlbHMvLnJlbHNQSwECLQAUAAYACAAAACEAitbycqMCAADZBgAADgAAAAAAAAAAAAAAAAAuAgAA&#10;ZHJzL2Uyb0RvYy54bWxQSwECLQAUAAYACAAAACEA248sEtwAAAAHAQAADwAAAAAAAAAAAAAAAAD9&#10;BAAAZHJzL2Rvd25yZXYueG1sUEsFBgAAAAAEAAQA8wAAAAYGAAAAAA==&#10;" path="m180536,l26193,,7827,3707,,8984,,572143r7827,5276l26193,581126r154343,l198903,577419r14996,-10109l224010,552317r3707,-18359l227717,47180,224010,28814,213899,13817,198903,3707,180536,xe" fillcolor="#e5f5f9" stroked="f">
                <v:path arrowok="t"/>
                <w10:wrap anchorx="page" anchory="page"/>
              </v:shape>
            </w:pict>
          </mc:Fallback>
        </mc:AlternateContent>
      </w:r>
    </w:p>
    <w:p w14:paraId="5AF5C668" w14:textId="0FBB7ADA" w:rsidR="00867F52" w:rsidRDefault="00867F52">
      <w:pPr>
        <w:pStyle w:val="BodyText"/>
        <w:spacing w:before="320"/>
        <w:ind w:left="0"/>
        <w:rPr>
          <w:rFonts w:ascii="Times New Roman"/>
          <w:sz w:val="32"/>
        </w:rPr>
      </w:pPr>
    </w:p>
    <w:p w14:paraId="47AE90B0" w14:textId="219DA59B" w:rsidR="00867F52" w:rsidRPr="002D4E30" w:rsidRDefault="00B903CA" w:rsidP="002D4E30">
      <w:pPr>
        <w:spacing w:before="1"/>
        <w:ind w:left="140"/>
        <w:rPr>
          <w:b/>
          <w:color w:val="0072BC"/>
          <w:spacing w:val="-4"/>
          <w:sz w:val="40"/>
          <w:szCs w:val="40"/>
        </w:rPr>
      </w:pPr>
      <w:r w:rsidRPr="002D4E30">
        <w:rPr>
          <w:b/>
          <w:color w:val="0072BC"/>
          <w:spacing w:val="-4"/>
          <w:sz w:val="40"/>
          <w:szCs w:val="40"/>
        </w:rPr>
        <w:t>Patient</w:t>
      </w:r>
      <w:r w:rsidRPr="002D4E30">
        <w:rPr>
          <w:b/>
          <w:color w:val="0072BC"/>
          <w:spacing w:val="-11"/>
          <w:sz w:val="40"/>
          <w:szCs w:val="40"/>
        </w:rPr>
        <w:t xml:space="preserve"> </w:t>
      </w:r>
      <w:r w:rsidR="00FE423A" w:rsidRPr="002D4E30">
        <w:rPr>
          <w:b/>
          <w:color w:val="0072BC"/>
          <w:spacing w:val="-4"/>
          <w:sz w:val="40"/>
          <w:szCs w:val="40"/>
        </w:rPr>
        <w:t>W</w:t>
      </w:r>
      <w:r w:rsidRPr="002D4E30">
        <w:rPr>
          <w:b/>
          <w:color w:val="0072BC"/>
          <w:spacing w:val="-4"/>
          <w:sz w:val="40"/>
          <w:szCs w:val="40"/>
        </w:rPr>
        <w:t>aiver</w:t>
      </w:r>
      <w:r w:rsidRPr="002D4E30">
        <w:rPr>
          <w:b/>
          <w:color w:val="0072BC"/>
          <w:spacing w:val="-10"/>
          <w:sz w:val="40"/>
          <w:szCs w:val="40"/>
        </w:rPr>
        <w:t xml:space="preserve"> </w:t>
      </w:r>
      <w:r w:rsidR="00FE423A" w:rsidRPr="002D4E30">
        <w:rPr>
          <w:b/>
          <w:color w:val="0072BC"/>
          <w:spacing w:val="-4"/>
          <w:sz w:val="40"/>
          <w:szCs w:val="40"/>
        </w:rPr>
        <w:t>F</w:t>
      </w:r>
      <w:r w:rsidRPr="002D4E30">
        <w:rPr>
          <w:b/>
          <w:color w:val="0072BC"/>
          <w:spacing w:val="-4"/>
          <w:sz w:val="40"/>
          <w:szCs w:val="40"/>
        </w:rPr>
        <w:t>orm</w:t>
      </w:r>
    </w:p>
    <w:p w14:paraId="338122B4" w14:textId="77777777" w:rsidR="002D4E30" w:rsidRPr="002D4E30" w:rsidRDefault="002D4E30" w:rsidP="002D4E30">
      <w:pPr>
        <w:spacing w:before="1"/>
        <w:ind w:left="140"/>
        <w:rPr>
          <w:b/>
          <w:sz w:val="32"/>
        </w:rPr>
      </w:pPr>
    </w:p>
    <w:p w14:paraId="0EF19492" w14:textId="77777777" w:rsidR="00867F52" w:rsidRPr="002D4E30" w:rsidRDefault="00B903CA" w:rsidP="009D4F5F">
      <w:pPr>
        <w:pStyle w:val="Title"/>
        <w:rPr>
          <w:rFonts w:ascii="Arial" w:hAnsi="Arial" w:cs="Arial"/>
          <w:color w:val="0072BC"/>
          <w:sz w:val="36"/>
          <w:szCs w:val="36"/>
        </w:rPr>
      </w:pPr>
      <w:r w:rsidRPr="002D4E30">
        <w:rPr>
          <w:rFonts w:ascii="Arial" w:hAnsi="Arial" w:cs="Arial"/>
          <w:color w:val="0072BC"/>
          <w:spacing w:val="-2"/>
          <w:sz w:val="36"/>
          <w:szCs w:val="36"/>
        </w:rPr>
        <w:t>Supplying</w:t>
      </w:r>
      <w:r w:rsidRPr="002D4E30">
        <w:rPr>
          <w:rFonts w:ascii="Arial" w:hAnsi="Arial" w:cs="Arial"/>
          <w:color w:val="0072BC"/>
          <w:spacing w:val="-23"/>
          <w:sz w:val="36"/>
          <w:szCs w:val="36"/>
        </w:rPr>
        <w:t xml:space="preserve"> </w:t>
      </w:r>
      <w:r w:rsidRPr="002D4E30">
        <w:rPr>
          <w:rFonts w:ascii="Arial" w:hAnsi="Arial" w:cs="Arial"/>
          <w:color w:val="0072BC"/>
          <w:spacing w:val="-2"/>
          <w:sz w:val="36"/>
          <w:szCs w:val="36"/>
        </w:rPr>
        <w:t>vaping</w:t>
      </w:r>
      <w:r w:rsidRPr="002D4E30">
        <w:rPr>
          <w:rFonts w:ascii="Arial" w:hAnsi="Arial" w:cs="Arial"/>
          <w:color w:val="0072BC"/>
          <w:spacing w:val="-23"/>
          <w:sz w:val="36"/>
          <w:szCs w:val="36"/>
        </w:rPr>
        <w:t xml:space="preserve"> </w:t>
      </w:r>
      <w:r w:rsidRPr="002D4E30">
        <w:rPr>
          <w:rFonts w:ascii="Arial" w:hAnsi="Arial" w:cs="Arial"/>
          <w:color w:val="0072BC"/>
          <w:spacing w:val="-2"/>
          <w:sz w:val="36"/>
          <w:szCs w:val="36"/>
        </w:rPr>
        <w:t>devices</w:t>
      </w:r>
      <w:r w:rsidRPr="002D4E30">
        <w:rPr>
          <w:rFonts w:ascii="Arial" w:hAnsi="Arial" w:cs="Arial"/>
          <w:color w:val="0072BC"/>
          <w:spacing w:val="-23"/>
          <w:sz w:val="36"/>
          <w:szCs w:val="36"/>
        </w:rPr>
        <w:t xml:space="preserve"> </w:t>
      </w:r>
      <w:r w:rsidRPr="002D4E30">
        <w:rPr>
          <w:rFonts w:ascii="Arial" w:hAnsi="Arial" w:cs="Arial"/>
          <w:color w:val="0072BC"/>
          <w:spacing w:val="-2"/>
          <w:sz w:val="36"/>
          <w:szCs w:val="36"/>
        </w:rPr>
        <w:t>and</w:t>
      </w:r>
      <w:r w:rsidRPr="002D4E30">
        <w:rPr>
          <w:rFonts w:ascii="Arial" w:hAnsi="Arial" w:cs="Arial"/>
          <w:color w:val="0072BC"/>
          <w:spacing w:val="-23"/>
          <w:sz w:val="36"/>
          <w:szCs w:val="36"/>
        </w:rPr>
        <w:t xml:space="preserve"> </w:t>
      </w:r>
      <w:r w:rsidRPr="002D4E30">
        <w:rPr>
          <w:rFonts w:ascii="Arial" w:hAnsi="Arial" w:cs="Arial"/>
          <w:color w:val="0072BC"/>
          <w:spacing w:val="-2"/>
          <w:sz w:val="36"/>
          <w:szCs w:val="36"/>
        </w:rPr>
        <w:t>liquids</w:t>
      </w:r>
      <w:r w:rsidRPr="002D4E30">
        <w:rPr>
          <w:rFonts w:ascii="Arial" w:hAnsi="Arial" w:cs="Arial"/>
          <w:color w:val="0072BC"/>
          <w:spacing w:val="-23"/>
          <w:sz w:val="36"/>
          <w:szCs w:val="36"/>
        </w:rPr>
        <w:t xml:space="preserve"> </w:t>
      </w:r>
      <w:r w:rsidRPr="002D4E30">
        <w:rPr>
          <w:rFonts w:ascii="Arial" w:hAnsi="Arial" w:cs="Arial"/>
          <w:color w:val="0072BC"/>
          <w:spacing w:val="-2"/>
          <w:sz w:val="36"/>
          <w:szCs w:val="36"/>
        </w:rPr>
        <w:t>as</w:t>
      </w:r>
      <w:r w:rsidRPr="002D4E30">
        <w:rPr>
          <w:rFonts w:ascii="Arial" w:hAnsi="Arial" w:cs="Arial"/>
          <w:color w:val="0072BC"/>
          <w:spacing w:val="-23"/>
          <w:sz w:val="36"/>
          <w:szCs w:val="36"/>
        </w:rPr>
        <w:t xml:space="preserve"> </w:t>
      </w:r>
      <w:r w:rsidRPr="002D4E30">
        <w:rPr>
          <w:rFonts w:ascii="Arial" w:hAnsi="Arial" w:cs="Arial"/>
          <w:color w:val="0072BC"/>
          <w:spacing w:val="-2"/>
          <w:sz w:val="36"/>
          <w:szCs w:val="36"/>
        </w:rPr>
        <w:t>part</w:t>
      </w:r>
      <w:r w:rsidRPr="002D4E30">
        <w:rPr>
          <w:rFonts w:ascii="Arial" w:hAnsi="Arial" w:cs="Arial"/>
          <w:color w:val="0072BC"/>
          <w:spacing w:val="-23"/>
          <w:sz w:val="36"/>
          <w:szCs w:val="36"/>
        </w:rPr>
        <w:t xml:space="preserve"> </w:t>
      </w:r>
      <w:r w:rsidRPr="002D4E30">
        <w:rPr>
          <w:rFonts w:ascii="Arial" w:hAnsi="Arial" w:cs="Arial"/>
          <w:color w:val="0072BC"/>
          <w:spacing w:val="-2"/>
          <w:sz w:val="36"/>
          <w:szCs w:val="36"/>
        </w:rPr>
        <w:t>of</w:t>
      </w:r>
      <w:r w:rsidRPr="002D4E30">
        <w:rPr>
          <w:rFonts w:ascii="Arial" w:hAnsi="Arial" w:cs="Arial"/>
          <w:color w:val="0072BC"/>
          <w:spacing w:val="-23"/>
          <w:sz w:val="36"/>
          <w:szCs w:val="36"/>
        </w:rPr>
        <w:t xml:space="preserve"> </w:t>
      </w:r>
      <w:r w:rsidRPr="002D4E30">
        <w:rPr>
          <w:rFonts w:ascii="Arial" w:hAnsi="Arial" w:cs="Arial"/>
          <w:color w:val="0072BC"/>
          <w:spacing w:val="-2"/>
          <w:sz w:val="36"/>
          <w:szCs w:val="36"/>
        </w:rPr>
        <w:t>a</w:t>
      </w:r>
      <w:r w:rsidRPr="002D4E30">
        <w:rPr>
          <w:rFonts w:ascii="Arial" w:hAnsi="Arial" w:cs="Arial"/>
          <w:color w:val="0072BC"/>
          <w:spacing w:val="-23"/>
          <w:sz w:val="36"/>
          <w:szCs w:val="36"/>
        </w:rPr>
        <w:t xml:space="preserve"> </w:t>
      </w:r>
      <w:r w:rsidRPr="002D4E30">
        <w:rPr>
          <w:rFonts w:ascii="Arial" w:hAnsi="Arial" w:cs="Arial"/>
          <w:color w:val="0072BC"/>
          <w:spacing w:val="-2"/>
          <w:sz w:val="36"/>
          <w:szCs w:val="36"/>
        </w:rPr>
        <w:t xml:space="preserve">personalised </w:t>
      </w:r>
      <w:r w:rsidRPr="002D4E30">
        <w:rPr>
          <w:rFonts w:ascii="Arial" w:hAnsi="Arial" w:cs="Arial"/>
          <w:color w:val="0072BC"/>
          <w:sz w:val="36"/>
          <w:szCs w:val="36"/>
        </w:rPr>
        <w:t>treatment</w:t>
      </w:r>
      <w:r w:rsidRPr="002D4E30">
        <w:rPr>
          <w:rFonts w:ascii="Arial" w:hAnsi="Arial" w:cs="Arial"/>
          <w:color w:val="0072BC"/>
          <w:spacing w:val="-7"/>
          <w:sz w:val="36"/>
          <w:szCs w:val="36"/>
        </w:rPr>
        <w:t xml:space="preserve"> </w:t>
      </w:r>
      <w:r w:rsidRPr="002D4E30">
        <w:rPr>
          <w:rFonts w:ascii="Arial" w:hAnsi="Arial" w:cs="Arial"/>
          <w:color w:val="0072BC"/>
          <w:sz w:val="36"/>
          <w:szCs w:val="36"/>
        </w:rPr>
        <w:t>plan</w:t>
      </w:r>
      <w:r w:rsidRPr="002D4E30">
        <w:rPr>
          <w:rFonts w:ascii="Arial" w:hAnsi="Arial" w:cs="Arial"/>
          <w:color w:val="0072BC"/>
          <w:spacing w:val="-7"/>
          <w:sz w:val="36"/>
          <w:szCs w:val="36"/>
        </w:rPr>
        <w:t xml:space="preserve"> </w:t>
      </w:r>
      <w:r w:rsidRPr="002D4E30">
        <w:rPr>
          <w:rFonts w:ascii="Arial" w:hAnsi="Arial" w:cs="Arial"/>
          <w:color w:val="0072BC"/>
          <w:sz w:val="36"/>
          <w:szCs w:val="36"/>
        </w:rPr>
        <w:t>for</w:t>
      </w:r>
      <w:r w:rsidRPr="002D4E30">
        <w:rPr>
          <w:rFonts w:ascii="Arial" w:hAnsi="Arial" w:cs="Arial"/>
          <w:color w:val="0072BC"/>
          <w:spacing w:val="-7"/>
          <w:sz w:val="36"/>
          <w:szCs w:val="36"/>
        </w:rPr>
        <w:t xml:space="preserve"> </w:t>
      </w:r>
      <w:r w:rsidRPr="002D4E30">
        <w:rPr>
          <w:rFonts w:ascii="Arial" w:hAnsi="Arial" w:cs="Arial"/>
          <w:color w:val="0072BC"/>
          <w:sz w:val="36"/>
          <w:szCs w:val="36"/>
        </w:rPr>
        <w:t>tobacco</w:t>
      </w:r>
      <w:r w:rsidRPr="002D4E30">
        <w:rPr>
          <w:rFonts w:ascii="Arial" w:hAnsi="Arial" w:cs="Arial"/>
          <w:color w:val="0072BC"/>
          <w:spacing w:val="-7"/>
          <w:sz w:val="36"/>
          <w:szCs w:val="36"/>
        </w:rPr>
        <w:t xml:space="preserve"> </w:t>
      </w:r>
      <w:r w:rsidRPr="002D4E30">
        <w:rPr>
          <w:rFonts w:ascii="Arial" w:hAnsi="Arial" w:cs="Arial"/>
          <w:color w:val="0072BC"/>
          <w:sz w:val="36"/>
          <w:szCs w:val="36"/>
        </w:rPr>
        <w:t>dependency</w:t>
      </w:r>
    </w:p>
    <w:p w14:paraId="4DCD222F" w14:textId="77777777" w:rsidR="00FE423A" w:rsidRPr="009D4F5F" w:rsidRDefault="00FE423A" w:rsidP="009D4F5F">
      <w:pPr>
        <w:pStyle w:val="Title"/>
        <w:rPr>
          <w:rFonts w:ascii="Arial" w:hAnsi="Arial" w:cs="Arial"/>
        </w:rPr>
      </w:pPr>
    </w:p>
    <w:p w14:paraId="64DD5657" w14:textId="77777777" w:rsidR="00867F52" w:rsidRPr="002D4E30" w:rsidRDefault="00B903CA">
      <w:pPr>
        <w:spacing w:before="143"/>
        <w:ind w:left="140"/>
        <w:rPr>
          <w:b/>
          <w:color w:val="000000" w:themeColor="text1"/>
          <w:spacing w:val="-4"/>
          <w:sz w:val="24"/>
          <w:szCs w:val="24"/>
        </w:rPr>
      </w:pPr>
      <w:r w:rsidRPr="002D4E30">
        <w:rPr>
          <w:b/>
          <w:color w:val="000000" w:themeColor="text1"/>
          <w:sz w:val="24"/>
          <w:szCs w:val="24"/>
        </w:rPr>
        <w:t>I</w:t>
      </w:r>
      <w:r w:rsidRPr="002D4E30">
        <w:rPr>
          <w:b/>
          <w:color w:val="000000" w:themeColor="text1"/>
          <w:spacing w:val="-5"/>
          <w:sz w:val="24"/>
          <w:szCs w:val="24"/>
        </w:rPr>
        <w:t xml:space="preserve"> </w:t>
      </w:r>
      <w:r w:rsidRPr="002D4E30">
        <w:rPr>
          <w:b/>
          <w:color w:val="000000" w:themeColor="text1"/>
          <w:sz w:val="24"/>
          <w:szCs w:val="24"/>
        </w:rPr>
        <w:t>understand</w:t>
      </w:r>
      <w:r w:rsidRPr="002D4E30">
        <w:rPr>
          <w:b/>
          <w:color w:val="000000" w:themeColor="text1"/>
          <w:spacing w:val="-3"/>
          <w:sz w:val="24"/>
          <w:szCs w:val="24"/>
        </w:rPr>
        <w:t xml:space="preserve"> </w:t>
      </w:r>
      <w:r w:rsidRPr="002D4E30">
        <w:rPr>
          <w:b/>
          <w:color w:val="000000" w:themeColor="text1"/>
          <w:spacing w:val="-4"/>
          <w:sz w:val="24"/>
          <w:szCs w:val="24"/>
        </w:rPr>
        <w:t>that:</w:t>
      </w:r>
    </w:p>
    <w:p w14:paraId="2DD1C598" w14:textId="77777777" w:rsidR="00FE423A" w:rsidRPr="002D4E30" w:rsidRDefault="00FE423A">
      <w:pPr>
        <w:spacing w:before="143"/>
        <w:ind w:left="140"/>
        <w:rPr>
          <w:b/>
          <w:color w:val="000000" w:themeColor="text1"/>
          <w:sz w:val="24"/>
          <w:szCs w:val="24"/>
        </w:rPr>
      </w:pPr>
    </w:p>
    <w:p w14:paraId="1A463561" w14:textId="60DD2049" w:rsidR="00867F52" w:rsidRPr="002D4E30" w:rsidRDefault="00B903CA">
      <w:pPr>
        <w:pStyle w:val="BodyText"/>
        <w:spacing w:before="33" w:line="278" w:lineRule="auto"/>
        <w:ind w:left="140" w:right="204"/>
        <w:rPr>
          <w:color w:val="000000" w:themeColor="text1"/>
          <w:sz w:val="24"/>
          <w:szCs w:val="24"/>
        </w:rPr>
      </w:pPr>
      <w:r w:rsidRPr="002D4E30">
        <w:rPr>
          <w:color w:val="000000" w:themeColor="text1"/>
          <w:sz w:val="24"/>
          <w:szCs w:val="24"/>
        </w:rPr>
        <w:t>The specialist t</w:t>
      </w:r>
      <w:r w:rsidR="00FE423A" w:rsidRPr="002D4E30">
        <w:rPr>
          <w:color w:val="000000" w:themeColor="text1"/>
          <w:sz w:val="24"/>
          <w:szCs w:val="24"/>
        </w:rPr>
        <w:t>reating t</w:t>
      </w:r>
      <w:r w:rsidRPr="002D4E30">
        <w:rPr>
          <w:color w:val="000000" w:themeColor="text1"/>
          <w:sz w:val="24"/>
          <w:szCs w:val="24"/>
        </w:rPr>
        <w:t>obacco dependency service supplies vaping devices and liquids to patients that smoke tobacco as part of a personalised treatment plan for tobacco dependency. Vaping is an evidence-based intervention and recommended for the treatment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of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tobacco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dependency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by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the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National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Institute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for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Health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and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Care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Excellence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(NICE)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in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the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United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Kingdom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(UK).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It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is important to note the following:</w:t>
      </w:r>
    </w:p>
    <w:p w14:paraId="127A81B0" w14:textId="6B629E64" w:rsidR="00867F52" w:rsidRPr="002D4E30" w:rsidRDefault="00FE423A" w:rsidP="002D4E30">
      <w:pPr>
        <w:pStyle w:val="BodyText"/>
        <w:tabs>
          <w:tab w:val="left" w:pos="3480"/>
          <w:tab w:val="center" w:pos="5335"/>
        </w:tabs>
        <w:spacing w:before="33"/>
        <w:ind w:left="0"/>
        <w:rPr>
          <w:color w:val="000000" w:themeColor="text1"/>
          <w:sz w:val="24"/>
          <w:szCs w:val="24"/>
        </w:rPr>
      </w:pPr>
      <w:r w:rsidRPr="002D4E30">
        <w:rPr>
          <w:color w:val="000000" w:themeColor="text1"/>
          <w:sz w:val="24"/>
          <w:szCs w:val="24"/>
        </w:rPr>
        <w:tab/>
      </w:r>
      <w:r w:rsidRPr="002D4E30">
        <w:rPr>
          <w:color w:val="000000" w:themeColor="text1"/>
          <w:sz w:val="24"/>
          <w:szCs w:val="24"/>
        </w:rPr>
        <w:tab/>
      </w:r>
    </w:p>
    <w:p w14:paraId="79EE48C2" w14:textId="4BCB8112" w:rsidR="00867F52" w:rsidRPr="002D4E30" w:rsidRDefault="00B903CA">
      <w:pPr>
        <w:pStyle w:val="ListParagraph"/>
        <w:numPr>
          <w:ilvl w:val="0"/>
          <w:numId w:val="1"/>
        </w:numPr>
        <w:tabs>
          <w:tab w:val="left" w:pos="310"/>
        </w:tabs>
        <w:spacing w:before="61"/>
        <w:ind w:hanging="170"/>
        <w:rPr>
          <w:color w:val="000000" w:themeColor="text1"/>
          <w:sz w:val="24"/>
          <w:szCs w:val="24"/>
        </w:rPr>
      </w:pPr>
      <w:r w:rsidRPr="002D4E30">
        <w:rPr>
          <w:color w:val="000000" w:themeColor="text1"/>
          <w:sz w:val="24"/>
          <w:szCs w:val="24"/>
        </w:rPr>
        <w:t>Smoking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tobacco</w:t>
      </w:r>
      <w:r w:rsidRPr="002D4E30">
        <w:rPr>
          <w:color w:val="000000" w:themeColor="text1"/>
          <w:spacing w:val="-9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is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both</w:t>
      </w:r>
      <w:r w:rsidRPr="002D4E30">
        <w:rPr>
          <w:color w:val="000000" w:themeColor="text1"/>
          <w:spacing w:val="-9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uniquely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addictive</w:t>
      </w:r>
      <w:r w:rsidRPr="002D4E30">
        <w:rPr>
          <w:color w:val="000000" w:themeColor="text1"/>
          <w:spacing w:val="-9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and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uniquely</w:t>
      </w:r>
      <w:r w:rsidRPr="002D4E30">
        <w:rPr>
          <w:color w:val="000000" w:themeColor="text1"/>
          <w:spacing w:val="-9"/>
          <w:sz w:val="24"/>
          <w:szCs w:val="24"/>
        </w:rPr>
        <w:t xml:space="preserve"> </w:t>
      </w:r>
      <w:r w:rsidRPr="002D4E30">
        <w:rPr>
          <w:color w:val="000000" w:themeColor="text1"/>
          <w:spacing w:val="-2"/>
          <w:sz w:val="24"/>
          <w:szCs w:val="24"/>
        </w:rPr>
        <w:t>dangerous</w:t>
      </w:r>
      <w:r w:rsidR="00FE423A" w:rsidRPr="002D4E30">
        <w:rPr>
          <w:color w:val="000000" w:themeColor="text1"/>
          <w:spacing w:val="-2"/>
          <w:sz w:val="24"/>
          <w:szCs w:val="24"/>
        </w:rPr>
        <w:t>.</w:t>
      </w:r>
    </w:p>
    <w:p w14:paraId="456A42EC" w14:textId="7040F175" w:rsidR="00867F52" w:rsidRPr="002D4E30" w:rsidRDefault="00FE423A">
      <w:pPr>
        <w:pStyle w:val="ListParagraph"/>
        <w:numPr>
          <w:ilvl w:val="0"/>
          <w:numId w:val="1"/>
        </w:numPr>
        <w:tabs>
          <w:tab w:val="left" w:pos="310"/>
        </w:tabs>
        <w:spacing w:before="87"/>
        <w:ind w:hanging="170"/>
        <w:rPr>
          <w:color w:val="000000" w:themeColor="text1"/>
          <w:sz w:val="24"/>
          <w:szCs w:val="24"/>
        </w:rPr>
      </w:pPr>
      <w:r w:rsidRPr="002D4E30">
        <w:rPr>
          <w:color w:val="000000" w:themeColor="text1"/>
          <w:sz w:val="24"/>
          <w:szCs w:val="24"/>
          <w:shd w:val="clear" w:color="auto" w:fill="FFFFFF"/>
        </w:rPr>
        <w:t>Up to two thirds of smokers die prematurely, losing on average 10 years of life.</w:t>
      </w:r>
      <w:r w:rsidRPr="002D4E30">
        <w:rPr>
          <w:rStyle w:val="FootnoteReference"/>
          <w:color w:val="000000" w:themeColor="text1"/>
          <w:spacing w:val="-2"/>
          <w:sz w:val="24"/>
          <w:szCs w:val="24"/>
        </w:rPr>
        <w:footnoteReference w:id="1"/>
      </w:r>
    </w:p>
    <w:p w14:paraId="18963420" w14:textId="2D03FF6C" w:rsidR="00867F52" w:rsidRPr="002D4E30" w:rsidRDefault="00B903CA">
      <w:pPr>
        <w:pStyle w:val="ListParagraph"/>
        <w:numPr>
          <w:ilvl w:val="0"/>
          <w:numId w:val="1"/>
        </w:numPr>
        <w:tabs>
          <w:tab w:val="left" w:pos="310"/>
        </w:tabs>
        <w:ind w:hanging="170"/>
        <w:rPr>
          <w:color w:val="000000" w:themeColor="text1"/>
          <w:sz w:val="24"/>
          <w:szCs w:val="24"/>
        </w:rPr>
      </w:pPr>
      <w:r w:rsidRPr="002D4E30">
        <w:rPr>
          <w:color w:val="000000" w:themeColor="text1"/>
          <w:sz w:val="24"/>
          <w:szCs w:val="24"/>
        </w:rPr>
        <w:t>The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addictive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substance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in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tobacco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smoke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is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nicotine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but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nicotine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is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NOT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the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cause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of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the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harms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of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pacing w:val="-2"/>
          <w:sz w:val="24"/>
          <w:szCs w:val="24"/>
        </w:rPr>
        <w:t>smoking</w:t>
      </w:r>
      <w:r w:rsidR="00FE423A" w:rsidRPr="002D4E30">
        <w:rPr>
          <w:color w:val="000000" w:themeColor="text1"/>
          <w:spacing w:val="-2"/>
          <w:sz w:val="24"/>
          <w:szCs w:val="24"/>
        </w:rPr>
        <w:t>.</w:t>
      </w:r>
    </w:p>
    <w:p w14:paraId="555A61AD" w14:textId="36BB8927" w:rsidR="00867F52" w:rsidRPr="002D4E30" w:rsidRDefault="00B903CA">
      <w:pPr>
        <w:pStyle w:val="ListParagraph"/>
        <w:numPr>
          <w:ilvl w:val="0"/>
          <w:numId w:val="1"/>
        </w:numPr>
        <w:tabs>
          <w:tab w:val="left" w:pos="310"/>
        </w:tabs>
        <w:ind w:hanging="170"/>
        <w:rPr>
          <w:color w:val="000000" w:themeColor="text1"/>
          <w:sz w:val="24"/>
          <w:szCs w:val="24"/>
        </w:rPr>
      </w:pPr>
      <w:r w:rsidRPr="002D4E30">
        <w:rPr>
          <w:color w:val="000000" w:themeColor="text1"/>
          <w:sz w:val="24"/>
          <w:szCs w:val="24"/>
        </w:rPr>
        <w:t>The</w:t>
      </w:r>
      <w:r w:rsidRPr="002D4E30">
        <w:rPr>
          <w:color w:val="000000" w:themeColor="text1"/>
          <w:spacing w:val="-9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harm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of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smoking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comes</w:t>
      </w:r>
      <w:r w:rsidRPr="002D4E30">
        <w:rPr>
          <w:color w:val="000000" w:themeColor="text1"/>
          <w:spacing w:val="-6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from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the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thousands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of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poisonous</w:t>
      </w:r>
      <w:r w:rsidRPr="002D4E30">
        <w:rPr>
          <w:color w:val="000000" w:themeColor="text1"/>
          <w:spacing w:val="-6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chemicals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produced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when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tobacco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is</w:t>
      </w:r>
      <w:r w:rsidRPr="002D4E30">
        <w:rPr>
          <w:color w:val="000000" w:themeColor="text1"/>
          <w:spacing w:val="-6"/>
          <w:sz w:val="24"/>
          <w:szCs w:val="24"/>
        </w:rPr>
        <w:t xml:space="preserve"> </w:t>
      </w:r>
      <w:r w:rsidRPr="002D4E30">
        <w:rPr>
          <w:color w:val="000000" w:themeColor="text1"/>
          <w:spacing w:val="-2"/>
          <w:sz w:val="24"/>
          <w:szCs w:val="24"/>
        </w:rPr>
        <w:t>burnt</w:t>
      </w:r>
      <w:r w:rsidR="00FE423A" w:rsidRPr="002D4E30">
        <w:rPr>
          <w:color w:val="000000" w:themeColor="text1"/>
          <w:spacing w:val="-2"/>
          <w:sz w:val="24"/>
          <w:szCs w:val="24"/>
        </w:rPr>
        <w:t>.</w:t>
      </w:r>
    </w:p>
    <w:p w14:paraId="07621094" w14:textId="029CA211" w:rsidR="00867F52" w:rsidRPr="002D4E30" w:rsidRDefault="00B903CA">
      <w:pPr>
        <w:pStyle w:val="ListParagraph"/>
        <w:numPr>
          <w:ilvl w:val="0"/>
          <w:numId w:val="1"/>
        </w:numPr>
        <w:tabs>
          <w:tab w:val="left" w:pos="310"/>
        </w:tabs>
        <w:spacing w:before="87"/>
        <w:ind w:hanging="170"/>
        <w:rPr>
          <w:color w:val="000000" w:themeColor="text1"/>
          <w:sz w:val="24"/>
          <w:szCs w:val="24"/>
        </w:rPr>
      </w:pPr>
      <w:r w:rsidRPr="002D4E30">
        <w:rPr>
          <w:color w:val="000000" w:themeColor="text1"/>
          <w:sz w:val="24"/>
          <w:szCs w:val="24"/>
        </w:rPr>
        <w:t>Vaping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devices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do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NOT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contain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tobacco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and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no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tobacco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is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pacing w:val="-4"/>
          <w:sz w:val="24"/>
          <w:szCs w:val="24"/>
        </w:rPr>
        <w:t>burnt</w:t>
      </w:r>
      <w:r w:rsidR="00FE423A" w:rsidRPr="002D4E30">
        <w:rPr>
          <w:color w:val="000000" w:themeColor="text1"/>
          <w:spacing w:val="-4"/>
          <w:sz w:val="24"/>
          <w:szCs w:val="24"/>
        </w:rPr>
        <w:t>.</w:t>
      </w:r>
    </w:p>
    <w:p w14:paraId="5822B25D" w14:textId="527DE091" w:rsidR="00867F52" w:rsidRPr="002D4E30" w:rsidRDefault="00B903CA">
      <w:pPr>
        <w:pStyle w:val="ListParagraph"/>
        <w:numPr>
          <w:ilvl w:val="0"/>
          <w:numId w:val="1"/>
        </w:numPr>
        <w:tabs>
          <w:tab w:val="left" w:pos="310"/>
        </w:tabs>
        <w:ind w:hanging="170"/>
        <w:rPr>
          <w:color w:val="000000" w:themeColor="text1"/>
          <w:sz w:val="24"/>
          <w:szCs w:val="24"/>
        </w:rPr>
      </w:pPr>
      <w:r w:rsidRPr="002D4E30">
        <w:rPr>
          <w:color w:val="000000" w:themeColor="text1"/>
          <w:sz w:val="24"/>
          <w:szCs w:val="24"/>
        </w:rPr>
        <w:t>Vaping</w:t>
      </w:r>
      <w:r w:rsidRPr="002D4E30">
        <w:rPr>
          <w:color w:val="000000" w:themeColor="text1"/>
          <w:spacing w:val="-1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devices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heat</w:t>
      </w:r>
      <w:r w:rsidRPr="002D4E30">
        <w:rPr>
          <w:color w:val="000000" w:themeColor="text1"/>
          <w:spacing w:val="-9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liquid</w:t>
      </w:r>
      <w:r w:rsidRPr="002D4E30">
        <w:rPr>
          <w:color w:val="000000" w:themeColor="text1"/>
          <w:spacing w:val="-9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(called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an</w:t>
      </w:r>
      <w:r w:rsidRPr="002D4E30">
        <w:rPr>
          <w:color w:val="000000" w:themeColor="text1"/>
          <w:spacing w:val="-9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e-liquid)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to</w:t>
      </w:r>
      <w:r w:rsidRPr="002D4E30">
        <w:rPr>
          <w:color w:val="000000" w:themeColor="text1"/>
          <w:spacing w:val="-9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create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</w:t>
      </w:r>
      <w:r w:rsidRPr="002D4E30">
        <w:rPr>
          <w:color w:val="000000" w:themeColor="text1"/>
          <w:spacing w:val="-9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vapour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that</w:t>
      </w:r>
      <w:r w:rsidRPr="002D4E30">
        <w:rPr>
          <w:color w:val="000000" w:themeColor="text1"/>
          <w:spacing w:val="-9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the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user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pacing w:val="-2"/>
          <w:sz w:val="24"/>
          <w:szCs w:val="24"/>
        </w:rPr>
        <w:t>inhales</w:t>
      </w:r>
      <w:r w:rsidR="00FE423A" w:rsidRPr="002D4E30">
        <w:rPr>
          <w:color w:val="000000" w:themeColor="text1"/>
          <w:spacing w:val="-2"/>
          <w:sz w:val="24"/>
          <w:szCs w:val="24"/>
        </w:rPr>
        <w:t>.</w:t>
      </w:r>
    </w:p>
    <w:p w14:paraId="46218741" w14:textId="0C2D83A3" w:rsidR="00867F52" w:rsidRPr="002D4E30" w:rsidRDefault="00B903CA">
      <w:pPr>
        <w:pStyle w:val="ListParagraph"/>
        <w:numPr>
          <w:ilvl w:val="0"/>
          <w:numId w:val="1"/>
        </w:numPr>
        <w:tabs>
          <w:tab w:val="left" w:pos="310"/>
        </w:tabs>
        <w:spacing w:before="87"/>
        <w:ind w:hanging="170"/>
        <w:rPr>
          <w:color w:val="000000" w:themeColor="text1"/>
          <w:sz w:val="24"/>
          <w:szCs w:val="24"/>
        </w:rPr>
      </w:pPr>
      <w:r w:rsidRPr="002D4E30">
        <w:rPr>
          <w:color w:val="000000" w:themeColor="text1"/>
          <w:sz w:val="24"/>
          <w:szCs w:val="24"/>
        </w:rPr>
        <w:t>Vaping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is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very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effective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intervention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to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help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person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that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smokes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tobacco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to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pacing w:val="-4"/>
          <w:sz w:val="24"/>
          <w:szCs w:val="24"/>
        </w:rPr>
        <w:t>stop</w:t>
      </w:r>
      <w:r w:rsidR="00FE423A" w:rsidRPr="002D4E30">
        <w:rPr>
          <w:color w:val="000000" w:themeColor="text1"/>
          <w:spacing w:val="-4"/>
          <w:sz w:val="24"/>
          <w:szCs w:val="24"/>
        </w:rPr>
        <w:t>.</w:t>
      </w:r>
    </w:p>
    <w:p w14:paraId="0F4EB0EB" w14:textId="63E03E1B" w:rsidR="00867F52" w:rsidRPr="002D4E30" w:rsidRDefault="00B903CA">
      <w:pPr>
        <w:pStyle w:val="ListParagraph"/>
        <w:numPr>
          <w:ilvl w:val="0"/>
          <w:numId w:val="1"/>
        </w:numPr>
        <w:tabs>
          <w:tab w:val="left" w:pos="310"/>
        </w:tabs>
        <w:spacing w:line="273" w:lineRule="auto"/>
        <w:ind w:right="491"/>
        <w:rPr>
          <w:color w:val="000000" w:themeColor="text1"/>
          <w:sz w:val="24"/>
          <w:szCs w:val="24"/>
        </w:rPr>
      </w:pPr>
      <w:r w:rsidRPr="002D4E30">
        <w:rPr>
          <w:color w:val="000000" w:themeColor="text1"/>
          <w:sz w:val="24"/>
          <w:szCs w:val="24"/>
        </w:rPr>
        <w:t>Although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there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is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not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enough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evidence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to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know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whether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there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are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long</w:t>
      </w:r>
      <w:r w:rsidR="00FE423A" w:rsidRPr="002D4E30">
        <w:rPr>
          <w:color w:val="000000" w:themeColor="text1"/>
          <w:spacing w:val="-8"/>
          <w:sz w:val="24"/>
          <w:szCs w:val="24"/>
        </w:rPr>
        <w:t>-</w:t>
      </w:r>
      <w:r w:rsidRPr="002D4E30">
        <w:rPr>
          <w:color w:val="000000" w:themeColor="text1"/>
          <w:sz w:val="24"/>
          <w:szCs w:val="24"/>
        </w:rPr>
        <w:t>term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harms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from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vaping,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it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is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substantially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less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harmful than smoking tobacco</w:t>
      </w:r>
      <w:r w:rsidR="00FE423A" w:rsidRPr="002D4E30">
        <w:rPr>
          <w:color w:val="000000" w:themeColor="text1"/>
          <w:sz w:val="24"/>
          <w:szCs w:val="24"/>
        </w:rPr>
        <w:t>.</w:t>
      </w:r>
    </w:p>
    <w:p w14:paraId="042392DB" w14:textId="47F915EC" w:rsidR="00867F52" w:rsidRPr="002D4E30" w:rsidRDefault="00B903CA" w:rsidP="002D4E30">
      <w:pPr>
        <w:pStyle w:val="ListParagraph"/>
        <w:numPr>
          <w:ilvl w:val="0"/>
          <w:numId w:val="1"/>
        </w:numPr>
        <w:tabs>
          <w:tab w:val="left" w:pos="310"/>
        </w:tabs>
        <w:spacing w:before="62" w:line="273" w:lineRule="auto"/>
        <w:ind w:right="422" w:hanging="170"/>
        <w:rPr>
          <w:color w:val="000000" w:themeColor="text1"/>
          <w:sz w:val="24"/>
          <w:szCs w:val="24"/>
        </w:rPr>
      </w:pPr>
      <w:r w:rsidRPr="002D4E30">
        <w:rPr>
          <w:color w:val="000000" w:themeColor="text1"/>
          <w:sz w:val="24"/>
          <w:szCs w:val="24"/>
        </w:rPr>
        <w:t>It</w:t>
      </w:r>
      <w:r w:rsidRPr="002D4E30">
        <w:rPr>
          <w:color w:val="000000" w:themeColor="text1"/>
          <w:spacing w:val="-1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recommended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to</w:t>
      </w:r>
      <w:r w:rsidRPr="002D4E30">
        <w:rPr>
          <w:color w:val="000000" w:themeColor="text1"/>
          <w:spacing w:val="-9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switch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entirely</w:t>
      </w:r>
      <w:r w:rsidRPr="002D4E30">
        <w:rPr>
          <w:color w:val="000000" w:themeColor="text1"/>
          <w:spacing w:val="-9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from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tobacco</w:t>
      </w:r>
      <w:r w:rsidRPr="002D4E30">
        <w:rPr>
          <w:color w:val="000000" w:themeColor="text1"/>
          <w:spacing w:val="-9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to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vaping,</w:t>
      </w:r>
      <w:r w:rsidRPr="002D4E30">
        <w:rPr>
          <w:color w:val="000000" w:themeColor="text1"/>
          <w:spacing w:val="-9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as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any</w:t>
      </w:r>
      <w:r w:rsidRPr="002D4E30">
        <w:rPr>
          <w:color w:val="000000" w:themeColor="text1"/>
          <w:spacing w:val="-9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exposure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to</w:t>
      </w:r>
      <w:r w:rsidRPr="002D4E30">
        <w:rPr>
          <w:color w:val="000000" w:themeColor="text1"/>
          <w:spacing w:val="-9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tobacco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smoke</w:t>
      </w:r>
      <w:r w:rsidRPr="002D4E30">
        <w:rPr>
          <w:color w:val="000000" w:themeColor="text1"/>
          <w:spacing w:val="-9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is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="002D4E30" w:rsidRPr="002D4E30">
        <w:rPr>
          <w:color w:val="000000" w:themeColor="text1"/>
          <w:spacing w:val="-2"/>
          <w:sz w:val="24"/>
          <w:szCs w:val="24"/>
        </w:rPr>
        <w:t>harmful.</w:t>
      </w:r>
      <w:r w:rsidR="002D4E30" w:rsidRPr="002D4E30">
        <w:rPr>
          <w:color w:val="000000" w:themeColor="text1"/>
          <w:sz w:val="24"/>
          <w:szCs w:val="24"/>
        </w:rPr>
        <w:t xml:space="preserve"> When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switching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from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smoking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to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vaping,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it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is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important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to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use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the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highest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strength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nicotine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liquid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="00FE423A" w:rsidRPr="002D4E30">
        <w:rPr>
          <w:color w:val="000000" w:themeColor="text1"/>
          <w:sz w:val="24"/>
          <w:szCs w:val="24"/>
        </w:rPr>
        <w:t>and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to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use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the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vaping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device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as much as possible to prevent the need to smoke tobacco</w:t>
      </w:r>
      <w:r w:rsidR="00FE423A" w:rsidRPr="002D4E30">
        <w:rPr>
          <w:color w:val="000000" w:themeColor="text1"/>
          <w:sz w:val="24"/>
          <w:szCs w:val="24"/>
        </w:rPr>
        <w:t>.</w:t>
      </w:r>
    </w:p>
    <w:p w14:paraId="0BB72A7B" w14:textId="669F6990" w:rsidR="00AA62D9" w:rsidRPr="002D4E30" w:rsidRDefault="00B903CA" w:rsidP="002D4E30">
      <w:pPr>
        <w:pStyle w:val="ListParagraph"/>
        <w:numPr>
          <w:ilvl w:val="0"/>
          <w:numId w:val="1"/>
        </w:numPr>
        <w:tabs>
          <w:tab w:val="left" w:pos="310"/>
        </w:tabs>
        <w:spacing w:before="62"/>
        <w:ind w:hanging="170"/>
        <w:rPr>
          <w:color w:val="000000" w:themeColor="text1"/>
          <w:sz w:val="24"/>
          <w:szCs w:val="24"/>
        </w:rPr>
      </w:pPr>
      <w:r w:rsidRPr="002D4E30">
        <w:rPr>
          <w:color w:val="000000" w:themeColor="text1"/>
          <w:sz w:val="24"/>
          <w:szCs w:val="24"/>
        </w:rPr>
        <w:t>Ideally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person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that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is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vaping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should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ultimately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try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to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stop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vaping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but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not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if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this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leads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to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relapse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to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smoking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pacing w:val="-2"/>
          <w:sz w:val="24"/>
          <w:szCs w:val="24"/>
        </w:rPr>
        <w:t>tobacco</w:t>
      </w:r>
      <w:r w:rsidR="00AA62D9" w:rsidRPr="002D4E30">
        <w:rPr>
          <w:color w:val="000000" w:themeColor="text1"/>
          <w:spacing w:val="-2"/>
          <w:sz w:val="24"/>
          <w:szCs w:val="24"/>
        </w:rPr>
        <w:t xml:space="preserve">.  </w:t>
      </w:r>
    </w:p>
    <w:p w14:paraId="2AA5F99E" w14:textId="23386C0C" w:rsidR="00867F52" w:rsidRPr="002D4E30" w:rsidRDefault="00B903CA" w:rsidP="002D4E30">
      <w:pPr>
        <w:pStyle w:val="ListParagraph"/>
        <w:numPr>
          <w:ilvl w:val="0"/>
          <w:numId w:val="1"/>
        </w:numPr>
        <w:tabs>
          <w:tab w:val="left" w:pos="310"/>
        </w:tabs>
        <w:spacing w:before="62"/>
        <w:ind w:hanging="170"/>
        <w:rPr>
          <w:color w:val="000000" w:themeColor="text1"/>
          <w:sz w:val="24"/>
          <w:szCs w:val="24"/>
        </w:rPr>
      </w:pPr>
      <w:r w:rsidRPr="002D4E30">
        <w:rPr>
          <w:color w:val="000000" w:themeColor="text1"/>
          <w:sz w:val="24"/>
          <w:szCs w:val="24"/>
        </w:rPr>
        <w:t>The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chances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of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successfully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stopping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smoking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are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increased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by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the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support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of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specialis</w:t>
      </w:r>
      <w:r w:rsidR="00AA62D9" w:rsidRPr="002D4E30">
        <w:rPr>
          <w:color w:val="000000" w:themeColor="text1"/>
          <w:sz w:val="24"/>
          <w:szCs w:val="24"/>
        </w:rPr>
        <w:t>t</w:t>
      </w:r>
      <w:r w:rsidR="002D4E30" w:rsidRPr="002D4E30">
        <w:rPr>
          <w:color w:val="000000" w:themeColor="text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team,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please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consider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accepting ongoing support from our team</w:t>
      </w:r>
      <w:r w:rsidR="00AA62D9" w:rsidRPr="002D4E30">
        <w:rPr>
          <w:color w:val="000000" w:themeColor="text1"/>
          <w:sz w:val="24"/>
          <w:szCs w:val="24"/>
        </w:rPr>
        <w:t>.</w:t>
      </w:r>
    </w:p>
    <w:p w14:paraId="3DA39B10" w14:textId="77777777" w:rsidR="002D4E30" w:rsidRDefault="002D4E30" w:rsidP="002D4E30">
      <w:pPr>
        <w:tabs>
          <w:tab w:val="left" w:pos="310"/>
        </w:tabs>
        <w:spacing w:before="62"/>
        <w:rPr>
          <w:sz w:val="24"/>
          <w:szCs w:val="24"/>
        </w:rPr>
      </w:pPr>
    </w:p>
    <w:p w14:paraId="0C9CAD81" w14:textId="77777777" w:rsidR="002D4E30" w:rsidRPr="002D4E30" w:rsidRDefault="002D4E30" w:rsidP="002D4E30">
      <w:pPr>
        <w:tabs>
          <w:tab w:val="left" w:pos="310"/>
        </w:tabs>
        <w:spacing w:before="62"/>
        <w:rPr>
          <w:color w:val="000000" w:themeColor="text1"/>
          <w:sz w:val="24"/>
          <w:szCs w:val="24"/>
        </w:rPr>
      </w:pPr>
    </w:p>
    <w:p w14:paraId="5CD4B656" w14:textId="77777777" w:rsidR="002D4E30" w:rsidRPr="002D4E30" w:rsidRDefault="002D4E30" w:rsidP="002D4E30">
      <w:pPr>
        <w:tabs>
          <w:tab w:val="left" w:pos="310"/>
        </w:tabs>
        <w:spacing w:before="62"/>
        <w:rPr>
          <w:color w:val="000000" w:themeColor="text1"/>
          <w:sz w:val="24"/>
          <w:szCs w:val="24"/>
        </w:rPr>
      </w:pPr>
    </w:p>
    <w:p w14:paraId="7F062D35" w14:textId="77777777" w:rsidR="002D4E30" w:rsidRPr="002D4E30" w:rsidRDefault="002D4E30" w:rsidP="002D4E30">
      <w:pPr>
        <w:tabs>
          <w:tab w:val="left" w:pos="310"/>
        </w:tabs>
        <w:spacing w:before="62"/>
        <w:rPr>
          <w:color w:val="000000" w:themeColor="text1"/>
          <w:sz w:val="24"/>
          <w:szCs w:val="24"/>
        </w:rPr>
      </w:pPr>
    </w:p>
    <w:p w14:paraId="13A040CF" w14:textId="0714B629" w:rsidR="00FE423A" w:rsidRPr="002D4E30" w:rsidRDefault="00B903CA" w:rsidP="00FE423A">
      <w:pPr>
        <w:pStyle w:val="ListParagraph"/>
        <w:numPr>
          <w:ilvl w:val="0"/>
          <w:numId w:val="1"/>
        </w:numPr>
        <w:tabs>
          <w:tab w:val="left" w:pos="310"/>
        </w:tabs>
        <w:spacing w:before="62" w:line="273" w:lineRule="auto"/>
        <w:ind w:right="502"/>
        <w:rPr>
          <w:color w:val="000000" w:themeColor="text1"/>
          <w:sz w:val="24"/>
          <w:szCs w:val="24"/>
        </w:rPr>
      </w:pPr>
      <w:r w:rsidRPr="002D4E30">
        <w:rPr>
          <w:color w:val="000000" w:themeColor="text1"/>
          <w:sz w:val="24"/>
          <w:szCs w:val="24"/>
        </w:rPr>
        <w:t>Our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team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will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provide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an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initial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package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of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vaping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device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and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liquids.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If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nicotine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liquids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or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new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devices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are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required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after</w:t>
      </w:r>
      <w:r w:rsidRPr="002D4E30">
        <w:rPr>
          <w:color w:val="000000" w:themeColor="text1"/>
          <w:spacing w:val="-8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this period, these must be purchased by the individua</w:t>
      </w:r>
      <w:r w:rsidR="00AA62D9" w:rsidRPr="002D4E30">
        <w:rPr>
          <w:color w:val="000000" w:themeColor="text1"/>
          <w:sz w:val="24"/>
          <w:szCs w:val="24"/>
        </w:rPr>
        <w:t>l.</w:t>
      </w:r>
    </w:p>
    <w:p w14:paraId="2F680363" w14:textId="77777777" w:rsidR="00867F52" w:rsidRPr="002D4E30" w:rsidRDefault="00B903CA">
      <w:pPr>
        <w:pStyle w:val="ListParagraph"/>
        <w:numPr>
          <w:ilvl w:val="0"/>
          <w:numId w:val="1"/>
        </w:numPr>
        <w:tabs>
          <w:tab w:val="left" w:pos="310"/>
        </w:tabs>
        <w:spacing w:before="61" w:line="276" w:lineRule="auto"/>
        <w:ind w:right="252"/>
        <w:rPr>
          <w:color w:val="000000" w:themeColor="text1"/>
          <w:sz w:val="24"/>
          <w:szCs w:val="24"/>
        </w:rPr>
      </w:pPr>
      <w:r w:rsidRPr="002D4E30">
        <w:rPr>
          <w:color w:val="000000" w:themeColor="text1"/>
          <w:sz w:val="24"/>
          <w:szCs w:val="24"/>
        </w:rPr>
        <w:t>Only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purchase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vaping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devices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and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liquids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from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licensed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vendors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who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are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regulated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under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the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Tobacco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and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Related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Products Regulations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2016.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Illegal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and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illicit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vaping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liquids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(often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containing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cannabis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and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an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oil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called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vitamin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E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acetate)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have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been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linked to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severe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life-threatening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lung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illness.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There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have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been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no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links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to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this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illness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with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licensed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nicotine</w:t>
      </w:r>
      <w:r w:rsidRPr="002D4E30">
        <w:rPr>
          <w:color w:val="000000" w:themeColor="text1"/>
          <w:spacing w:val="-1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liquids.</w:t>
      </w:r>
    </w:p>
    <w:p w14:paraId="4456AB15" w14:textId="77777777" w:rsidR="00867F52" w:rsidRPr="002D4E30" w:rsidRDefault="00867F52">
      <w:pPr>
        <w:pStyle w:val="BodyText"/>
        <w:spacing w:before="92"/>
        <w:ind w:left="0"/>
        <w:rPr>
          <w:color w:val="000000" w:themeColor="text1"/>
          <w:sz w:val="24"/>
          <w:szCs w:val="24"/>
        </w:rPr>
      </w:pPr>
    </w:p>
    <w:p w14:paraId="4BEE0E5C" w14:textId="76E381B9" w:rsidR="00867F52" w:rsidRPr="002D4E30" w:rsidRDefault="00B903CA">
      <w:pPr>
        <w:pStyle w:val="BodyText"/>
        <w:spacing w:before="1" w:line="278" w:lineRule="auto"/>
        <w:ind w:left="140" w:right="193"/>
        <w:jc w:val="both"/>
        <w:rPr>
          <w:b/>
          <w:color w:val="000000" w:themeColor="text1"/>
          <w:sz w:val="24"/>
          <w:szCs w:val="24"/>
        </w:rPr>
      </w:pPr>
      <w:r w:rsidRPr="002D4E30">
        <w:rPr>
          <w:color w:val="000000" w:themeColor="text1"/>
          <w:sz w:val="24"/>
          <w:szCs w:val="24"/>
        </w:rPr>
        <w:t>The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vaping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devices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and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liquids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provided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are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not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medicinally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licensed.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The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team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does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not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take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responsibility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for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any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adverse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effects or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product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liability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issues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in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the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unlikely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event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that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anything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should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occur.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If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you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believe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you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have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had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an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adverse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reaction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to</w:t>
      </w:r>
      <w:r w:rsidRPr="002D4E30">
        <w:rPr>
          <w:color w:val="000000" w:themeColor="text1"/>
          <w:spacing w:val="-10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 xml:space="preserve">vaping, you can report this to the MHRA via their Yellow Card scheme at </w:t>
      </w:r>
      <w:r w:rsidRPr="002D4E30">
        <w:rPr>
          <w:b/>
          <w:color w:val="000000" w:themeColor="text1"/>
          <w:sz w:val="24"/>
          <w:szCs w:val="24"/>
        </w:rPr>
        <w:t>yellowcard.mhra.gov.uk</w:t>
      </w:r>
      <w:r w:rsidR="00AA62D9" w:rsidRPr="002D4E30">
        <w:rPr>
          <w:b/>
          <w:color w:val="000000" w:themeColor="text1"/>
          <w:sz w:val="24"/>
          <w:szCs w:val="24"/>
        </w:rPr>
        <w:t>.</w:t>
      </w:r>
    </w:p>
    <w:p w14:paraId="06A9AF13" w14:textId="77777777" w:rsidR="00867F52" w:rsidRPr="002D4E30" w:rsidRDefault="00867F52">
      <w:pPr>
        <w:pStyle w:val="BodyText"/>
        <w:spacing w:before="32"/>
        <w:ind w:left="0"/>
        <w:rPr>
          <w:b/>
          <w:color w:val="000000" w:themeColor="text1"/>
          <w:sz w:val="24"/>
          <w:szCs w:val="24"/>
        </w:rPr>
      </w:pPr>
    </w:p>
    <w:p w14:paraId="36AE229A" w14:textId="77777777" w:rsidR="00867F52" w:rsidRPr="002D4E30" w:rsidRDefault="00B903CA">
      <w:pPr>
        <w:spacing w:line="278" w:lineRule="auto"/>
        <w:ind w:left="140" w:right="204"/>
        <w:rPr>
          <w:b/>
          <w:color w:val="000000" w:themeColor="text1"/>
          <w:sz w:val="24"/>
          <w:szCs w:val="24"/>
        </w:rPr>
      </w:pPr>
      <w:r w:rsidRPr="002D4E30">
        <w:rPr>
          <w:color w:val="000000" w:themeColor="text1"/>
          <w:sz w:val="24"/>
          <w:szCs w:val="24"/>
        </w:rPr>
        <w:t>If</w:t>
      </w:r>
      <w:r w:rsidRPr="002D4E30">
        <w:rPr>
          <w:color w:val="000000" w:themeColor="text1"/>
          <w:spacing w:val="-6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you</w:t>
      </w:r>
      <w:r w:rsidRPr="002D4E30">
        <w:rPr>
          <w:color w:val="000000" w:themeColor="text1"/>
          <w:spacing w:val="-6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have</w:t>
      </w:r>
      <w:r w:rsidRPr="002D4E30">
        <w:rPr>
          <w:color w:val="000000" w:themeColor="text1"/>
          <w:spacing w:val="-6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any</w:t>
      </w:r>
      <w:r w:rsidRPr="002D4E30">
        <w:rPr>
          <w:color w:val="000000" w:themeColor="text1"/>
          <w:spacing w:val="-6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problems</w:t>
      </w:r>
      <w:r w:rsidRPr="002D4E30">
        <w:rPr>
          <w:color w:val="000000" w:themeColor="text1"/>
          <w:spacing w:val="-6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or</w:t>
      </w:r>
      <w:r w:rsidRPr="002D4E30">
        <w:rPr>
          <w:color w:val="000000" w:themeColor="text1"/>
          <w:spacing w:val="-6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concerns</w:t>
      </w:r>
      <w:r w:rsidRPr="002D4E30">
        <w:rPr>
          <w:color w:val="000000" w:themeColor="text1"/>
          <w:spacing w:val="-6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with</w:t>
      </w:r>
      <w:r w:rsidRPr="002D4E30">
        <w:rPr>
          <w:color w:val="000000" w:themeColor="text1"/>
          <w:spacing w:val="-6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the</w:t>
      </w:r>
      <w:r w:rsidRPr="002D4E30">
        <w:rPr>
          <w:color w:val="000000" w:themeColor="text1"/>
          <w:spacing w:val="-6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products</w:t>
      </w:r>
      <w:r w:rsidRPr="002D4E30">
        <w:rPr>
          <w:color w:val="000000" w:themeColor="text1"/>
          <w:spacing w:val="-6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we</w:t>
      </w:r>
      <w:r w:rsidRPr="002D4E30">
        <w:rPr>
          <w:color w:val="000000" w:themeColor="text1"/>
          <w:spacing w:val="-6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provide,</w:t>
      </w:r>
      <w:r w:rsidRPr="002D4E30">
        <w:rPr>
          <w:color w:val="000000" w:themeColor="text1"/>
          <w:spacing w:val="-6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our</w:t>
      </w:r>
      <w:r w:rsidRPr="002D4E30">
        <w:rPr>
          <w:color w:val="000000" w:themeColor="text1"/>
          <w:spacing w:val="-6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supplier</w:t>
      </w:r>
      <w:r w:rsidRPr="002D4E30">
        <w:rPr>
          <w:color w:val="000000" w:themeColor="text1"/>
          <w:spacing w:val="-6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takes</w:t>
      </w:r>
      <w:r w:rsidRPr="002D4E30">
        <w:rPr>
          <w:color w:val="000000" w:themeColor="text1"/>
          <w:spacing w:val="-6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full</w:t>
      </w:r>
      <w:r w:rsidRPr="002D4E30">
        <w:rPr>
          <w:color w:val="000000" w:themeColor="text1"/>
          <w:spacing w:val="-6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responsibility</w:t>
      </w:r>
      <w:r w:rsidRPr="002D4E30">
        <w:rPr>
          <w:color w:val="000000" w:themeColor="text1"/>
          <w:spacing w:val="-6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for</w:t>
      </w:r>
      <w:r w:rsidRPr="002D4E30">
        <w:rPr>
          <w:color w:val="000000" w:themeColor="text1"/>
          <w:spacing w:val="-6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all</w:t>
      </w:r>
      <w:r w:rsidRPr="002D4E30">
        <w:rPr>
          <w:color w:val="000000" w:themeColor="text1"/>
          <w:spacing w:val="-6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its</w:t>
      </w:r>
      <w:r w:rsidRPr="002D4E30">
        <w:rPr>
          <w:color w:val="000000" w:themeColor="text1"/>
          <w:spacing w:val="-6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products,</w:t>
      </w:r>
      <w:r w:rsidRPr="002D4E30">
        <w:rPr>
          <w:color w:val="000000" w:themeColor="text1"/>
          <w:spacing w:val="-6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and</w:t>
      </w:r>
      <w:r w:rsidRPr="002D4E30">
        <w:rPr>
          <w:color w:val="000000" w:themeColor="text1"/>
          <w:spacing w:val="-6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will be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very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happy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for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you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to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contact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them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through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their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website,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hyperlink r:id="rId11">
        <w:r w:rsidR="00867F52" w:rsidRPr="002D4E30">
          <w:rPr>
            <w:b/>
            <w:color w:val="000000" w:themeColor="text1"/>
            <w:sz w:val="24"/>
            <w:szCs w:val="24"/>
          </w:rPr>
          <w:t>www.totallywicked-eliquid.co.uk</w:t>
        </w:r>
        <w:r w:rsidR="00867F52" w:rsidRPr="002D4E30">
          <w:rPr>
            <w:color w:val="000000" w:themeColor="text1"/>
            <w:sz w:val="24"/>
            <w:szCs w:val="24"/>
          </w:rPr>
          <w:t>,</w:t>
        </w:r>
      </w:hyperlink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by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phone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on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b/>
          <w:color w:val="000000" w:themeColor="text1"/>
          <w:sz w:val="24"/>
          <w:szCs w:val="24"/>
        </w:rPr>
        <w:t>01254</w:t>
      </w:r>
      <w:r w:rsidRPr="002D4E30">
        <w:rPr>
          <w:b/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b/>
          <w:color w:val="000000" w:themeColor="text1"/>
          <w:sz w:val="24"/>
          <w:szCs w:val="24"/>
        </w:rPr>
        <w:t>692244</w:t>
      </w:r>
      <w:r w:rsidRPr="002D4E30">
        <w:rPr>
          <w:color w:val="000000" w:themeColor="text1"/>
          <w:sz w:val="24"/>
          <w:szCs w:val="24"/>
        </w:rPr>
        <w:t>,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>or</w:t>
      </w:r>
      <w:r w:rsidRPr="002D4E30">
        <w:rPr>
          <w:color w:val="000000" w:themeColor="text1"/>
          <w:spacing w:val="-7"/>
          <w:sz w:val="24"/>
          <w:szCs w:val="24"/>
        </w:rPr>
        <w:t xml:space="preserve"> </w:t>
      </w:r>
      <w:r w:rsidRPr="002D4E30">
        <w:rPr>
          <w:color w:val="000000" w:themeColor="text1"/>
          <w:sz w:val="24"/>
          <w:szCs w:val="24"/>
        </w:rPr>
        <w:t xml:space="preserve">by email at </w:t>
      </w:r>
      <w:hyperlink r:id="rId12">
        <w:r w:rsidR="00867F52" w:rsidRPr="002D4E30">
          <w:rPr>
            <w:b/>
            <w:color w:val="000000" w:themeColor="text1"/>
            <w:sz w:val="24"/>
            <w:szCs w:val="24"/>
          </w:rPr>
          <w:t>info@totallywicked.co.uk</w:t>
        </w:r>
      </w:hyperlink>
    </w:p>
    <w:p w14:paraId="51723859" w14:textId="77777777" w:rsidR="00867F52" w:rsidRDefault="00867F52">
      <w:pPr>
        <w:pStyle w:val="BodyText"/>
        <w:spacing w:before="0"/>
        <w:ind w:left="0"/>
        <w:rPr>
          <w:b/>
          <w:sz w:val="22"/>
        </w:rPr>
      </w:pPr>
    </w:p>
    <w:p w14:paraId="25E89656" w14:textId="77777777" w:rsidR="00867F52" w:rsidRDefault="00867F52">
      <w:pPr>
        <w:pStyle w:val="BodyText"/>
        <w:spacing w:before="42"/>
        <w:ind w:left="0"/>
        <w:rPr>
          <w:b/>
          <w:sz w:val="22"/>
        </w:rPr>
      </w:pPr>
    </w:p>
    <w:p w14:paraId="66DC1936" w14:textId="77777777" w:rsidR="00867F52" w:rsidRDefault="00B903CA">
      <w:pPr>
        <w:spacing w:before="1" w:line="266" w:lineRule="auto"/>
        <w:ind w:left="100" w:right="2006"/>
        <w:rPr>
          <w:b/>
          <w:color w:val="0072BC"/>
        </w:rPr>
      </w:pPr>
      <w:r>
        <w:rPr>
          <w:b/>
          <w:color w:val="0072BC"/>
        </w:rPr>
        <w:t>Please</w:t>
      </w:r>
      <w:r>
        <w:rPr>
          <w:b/>
          <w:color w:val="0072BC"/>
          <w:spacing w:val="-13"/>
        </w:rPr>
        <w:t xml:space="preserve"> </w:t>
      </w:r>
      <w:r>
        <w:rPr>
          <w:b/>
          <w:color w:val="0072BC"/>
        </w:rPr>
        <w:t>sign</w:t>
      </w:r>
      <w:r>
        <w:rPr>
          <w:b/>
          <w:color w:val="0072BC"/>
          <w:spacing w:val="-13"/>
        </w:rPr>
        <w:t xml:space="preserve"> </w:t>
      </w:r>
      <w:r>
        <w:rPr>
          <w:b/>
          <w:color w:val="0072BC"/>
        </w:rPr>
        <w:t>below</w:t>
      </w:r>
      <w:r>
        <w:rPr>
          <w:b/>
          <w:color w:val="0072BC"/>
          <w:spacing w:val="-13"/>
        </w:rPr>
        <w:t xml:space="preserve"> </w:t>
      </w:r>
      <w:r>
        <w:rPr>
          <w:b/>
          <w:color w:val="0072BC"/>
        </w:rPr>
        <w:t>to</w:t>
      </w:r>
      <w:r>
        <w:rPr>
          <w:b/>
          <w:color w:val="0072BC"/>
          <w:spacing w:val="-13"/>
        </w:rPr>
        <w:t xml:space="preserve"> </w:t>
      </w:r>
      <w:r>
        <w:rPr>
          <w:b/>
          <w:color w:val="0072BC"/>
        </w:rPr>
        <w:t>say</w:t>
      </w:r>
      <w:r>
        <w:rPr>
          <w:b/>
          <w:color w:val="0072BC"/>
          <w:spacing w:val="-13"/>
        </w:rPr>
        <w:t xml:space="preserve"> </w:t>
      </w:r>
      <w:r>
        <w:rPr>
          <w:b/>
          <w:color w:val="0072BC"/>
        </w:rPr>
        <w:t>that</w:t>
      </w:r>
      <w:r>
        <w:rPr>
          <w:b/>
          <w:color w:val="0072BC"/>
          <w:spacing w:val="-13"/>
        </w:rPr>
        <w:t xml:space="preserve"> </w:t>
      </w:r>
      <w:r>
        <w:rPr>
          <w:b/>
          <w:color w:val="0072BC"/>
        </w:rPr>
        <w:t>you</w:t>
      </w:r>
      <w:r>
        <w:rPr>
          <w:b/>
          <w:color w:val="0072BC"/>
          <w:spacing w:val="-13"/>
        </w:rPr>
        <w:t xml:space="preserve"> </w:t>
      </w:r>
      <w:r>
        <w:rPr>
          <w:b/>
          <w:color w:val="0072BC"/>
        </w:rPr>
        <w:t>understand</w:t>
      </w:r>
      <w:r>
        <w:rPr>
          <w:b/>
          <w:color w:val="0072BC"/>
          <w:spacing w:val="-13"/>
        </w:rPr>
        <w:t xml:space="preserve"> </w:t>
      </w:r>
      <w:r>
        <w:rPr>
          <w:b/>
          <w:color w:val="0072BC"/>
        </w:rPr>
        <w:t>the</w:t>
      </w:r>
      <w:r>
        <w:rPr>
          <w:b/>
          <w:color w:val="0072BC"/>
          <w:spacing w:val="-13"/>
        </w:rPr>
        <w:t xml:space="preserve"> </w:t>
      </w:r>
      <w:r>
        <w:rPr>
          <w:b/>
          <w:color w:val="0072BC"/>
        </w:rPr>
        <w:t>information</w:t>
      </w:r>
      <w:r>
        <w:rPr>
          <w:b/>
          <w:color w:val="0072BC"/>
          <w:spacing w:val="-13"/>
        </w:rPr>
        <w:t xml:space="preserve"> </w:t>
      </w:r>
      <w:r>
        <w:rPr>
          <w:b/>
          <w:color w:val="0072BC"/>
        </w:rPr>
        <w:t>that</w:t>
      </w:r>
      <w:r>
        <w:rPr>
          <w:b/>
          <w:color w:val="0072BC"/>
          <w:spacing w:val="-13"/>
        </w:rPr>
        <w:t xml:space="preserve"> </w:t>
      </w:r>
      <w:r>
        <w:rPr>
          <w:b/>
          <w:color w:val="0072BC"/>
        </w:rPr>
        <w:t>has</w:t>
      </w:r>
      <w:r>
        <w:rPr>
          <w:b/>
          <w:color w:val="0072BC"/>
          <w:spacing w:val="-13"/>
        </w:rPr>
        <w:t xml:space="preserve"> </w:t>
      </w:r>
      <w:r>
        <w:rPr>
          <w:b/>
          <w:color w:val="0072BC"/>
        </w:rPr>
        <w:t>been</w:t>
      </w:r>
      <w:r>
        <w:rPr>
          <w:b/>
          <w:color w:val="0072BC"/>
          <w:spacing w:val="-13"/>
        </w:rPr>
        <w:t xml:space="preserve"> </w:t>
      </w:r>
      <w:r>
        <w:rPr>
          <w:b/>
          <w:color w:val="0072BC"/>
        </w:rPr>
        <w:t>given to</w:t>
      </w:r>
      <w:r>
        <w:rPr>
          <w:b/>
          <w:color w:val="0072BC"/>
          <w:spacing w:val="-2"/>
        </w:rPr>
        <w:t xml:space="preserve"> </w:t>
      </w:r>
      <w:r>
        <w:rPr>
          <w:b/>
          <w:color w:val="0072BC"/>
        </w:rPr>
        <w:t>you</w:t>
      </w:r>
      <w:r>
        <w:rPr>
          <w:b/>
          <w:color w:val="0072BC"/>
          <w:spacing w:val="-2"/>
        </w:rPr>
        <w:t xml:space="preserve"> </w:t>
      </w:r>
      <w:r>
        <w:rPr>
          <w:b/>
          <w:color w:val="0072BC"/>
        </w:rPr>
        <w:t>by</w:t>
      </w:r>
      <w:r>
        <w:rPr>
          <w:b/>
          <w:color w:val="0072BC"/>
          <w:spacing w:val="-2"/>
        </w:rPr>
        <w:t xml:space="preserve"> </w:t>
      </w:r>
      <w:r>
        <w:rPr>
          <w:b/>
          <w:color w:val="0072BC"/>
        </w:rPr>
        <w:t>your</w:t>
      </w:r>
      <w:r>
        <w:rPr>
          <w:b/>
          <w:color w:val="0072BC"/>
          <w:spacing w:val="-2"/>
        </w:rPr>
        <w:t xml:space="preserve"> </w:t>
      </w:r>
      <w:r>
        <w:rPr>
          <w:b/>
          <w:color w:val="0072BC"/>
        </w:rPr>
        <w:t>healthcare</w:t>
      </w:r>
      <w:r>
        <w:rPr>
          <w:b/>
          <w:color w:val="0072BC"/>
          <w:spacing w:val="-2"/>
        </w:rPr>
        <w:t xml:space="preserve"> </w:t>
      </w:r>
      <w:r>
        <w:rPr>
          <w:b/>
          <w:color w:val="0072BC"/>
        </w:rPr>
        <w:t>professional</w:t>
      </w:r>
      <w:r>
        <w:rPr>
          <w:b/>
          <w:color w:val="0072BC"/>
          <w:spacing w:val="-2"/>
        </w:rPr>
        <w:t xml:space="preserve"> </w:t>
      </w:r>
      <w:r>
        <w:rPr>
          <w:b/>
          <w:color w:val="0072BC"/>
        </w:rPr>
        <w:t>in</w:t>
      </w:r>
      <w:r>
        <w:rPr>
          <w:b/>
          <w:color w:val="0072BC"/>
          <w:spacing w:val="-2"/>
        </w:rPr>
        <w:t xml:space="preserve"> </w:t>
      </w:r>
      <w:r>
        <w:rPr>
          <w:b/>
          <w:color w:val="0072BC"/>
        </w:rPr>
        <w:t>relation</w:t>
      </w:r>
      <w:r>
        <w:rPr>
          <w:b/>
          <w:color w:val="0072BC"/>
          <w:spacing w:val="-2"/>
        </w:rPr>
        <w:t xml:space="preserve"> </w:t>
      </w:r>
      <w:r>
        <w:rPr>
          <w:b/>
          <w:color w:val="0072BC"/>
        </w:rPr>
        <w:t>to</w:t>
      </w:r>
      <w:r>
        <w:rPr>
          <w:b/>
          <w:color w:val="0072BC"/>
          <w:spacing w:val="-2"/>
        </w:rPr>
        <w:t xml:space="preserve"> </w:t>
      </w:r>
      <w:r>
        <w:rPr>
          <w:b/>
          <w:color w:val="0072BC"/>
        </w:rPr>
        <w:t>you</w:t>
      </w:r>
      <w:r>
        <w:rPr>
          <w:b/>
          <w:color w:val="0072BC"/>
          <w:spacing w:val="-2"/>
        </w:rPr>
        <w:t xml:space="preserve"> </w:t>
      </w:r>
      <w:r>
        <w:rPr>
          <w:b/>
          <w:color w:val="0072BC"/>
        </w:rPr>
        <w:t>using</w:t>
      </w:r>
      <w:r>
        <w:rPr>
          <w:b/>
          <w:color w:val="0072BC"/>
          <w:spacing w:val="-2"/>
        </w:rPr>
        <w:t xml:space="preserve"> </w:t>
      </w:r>
      <w:r>
        <w:rPr>
          <w:b/>
          <w:color w:val="0072BC"/>
        </w:rPr>
        <w:t>vaping</w:t>
      </w:r>
      <w:r>
        <w:rPr>
          <w:b/>
          <w:color w:val="0072BC"/>
          <w:spacing w:val="-2"/>
        </w:rPr>
        <w:t xml:space="preserve"> </w:t>
      </w:r>
      <w:r>
        <w:rPr>
          <w:b/>
          <w:color w:val="0072BC"/>
        </w:rPr>
        <w:t>products.</w:t>
      </w:r>
    </w:p>
    <w:p w14:paraId="4FECA137" w14:textId="77777777" w:rsidR="002D4E30" w:rsidRDefault="002D4E30">
      <w:pPr>
        <w:spacing w:before="1" w:line="266" w:lineRule="auto"/>
        <w:ind w:left="100" w:right="2006"/>
        <w:rPr>
          <w:b/>
        </w:rPr>
      </w:pPr>
    </w:p>
    <w:p w14:paraId="053D8F0B" w14:textId="77777777" w:rsidR="002D4E30" w:rsidRDefault="002D4E30" w:rsidP="002D4E30">
      <w:pPr>
        <w:tabs>
          <w:tab w:val="left" w:pos="5492"/>
        </w:tabs>
        <w:spacing w:before="1"/>
        <w:rPr>
          <w:b/>
          <w:color w:val="262626" w:themeColor="text1" w:themeTint="D9"/>
          <w:spacing w:val="-2"/>
          <w:sz w:val="18"/>
        </w:rPr>
      </w:pPr>
    </w:p>
    <w:p w14:paraId="79B57AC7" w14:textId="7C1D25BC" w:rsidR="00867F52" w:rsidRPr="002D4E30" w:rsidRDefault="00B903CA" w:rsidP="002D4E30">
      <w:pPr>
        <w:tabs>
          <w:tab w:val="left" w:pos="5492"/>
        </w:tabs>
        <w:spacing w:before="1"/>
        <w:rPr>
          <w:b/>
          <w:color w:val="262626" w:themeColor="text1" w:themeTint="D9"/>
          <w:sz w:val="18"/>
        </w:rPr>
      </w:pPr>
      <w:r w:rsidRPr="002D4E30">
        <w:rPr>
          <w:b/>
          <w:color w:val="262626" w:themeColor="text1" w:themeTint="D9"/>
          <w:spacing w:val="-2"/>
          <w:sz w:val="18"/>
        </w:rPr>
        <w:t>Your</w:t>
      </w:r>
      <w:r w:rsidRPr="002D4E30">
        <w:rPr>
          <w:b/>
          <w:color w:val="262626" w:themeColor="text1" w:themeTint="D9"/>
          <w:spacing w:val="-10"/>
          <w:sz w:val="18"/>
        </w:rPr>
        <w:t xml:space="preserve"> </w:t>
      </w:r>
      <w:r w:rsidRPr="002D4E30">
        <w:rPr>
          <w:b/>
          <w:color w:val="262626" w:themeColor="text1" w:themeTint="D9"/>
          <w:spacing w:val="-2"/>
          <w:sz w:val="18"/>
        </w:rPr>
        <w:t>signature:</w:t>
      </w:r>
      <w:r w:rsidRPr="002D4E30">
        <w:rPr>
          <w:b/>
          <w:color w:val="262626" w:themeColor="text1" w:themeTint="D9"/>
          <w:sz w:val="18"/>
        </w:rPr>
        <w:tab/>
      </w:r>
      <w:r w:rsidRPr="002D4E30">
        <w:rPr>
          <w:b/>
          <w:color w:val="262626" w:themeColor="text1" w:themeTint="D9"/>
          <w:spacing w:val="-2"/>
          <w:sz w:val="18"/>
        </w:rPr>
        <w:t>Trained</w:t>
      </w:r>
      <w:r w:rsidRPr="002D4E30">
        <w:rPr>
          <w:b/>
          <w:color w:val="262626" w:themeColor="text1" w:themeTint="D9"/>
          <w:spacing w:val="-6"/>
          <w:sz w:val="18"/>
        </w:rPr>
        <w:t xml:space="preserve"> </w:t>
      </w:r>
      <w:r w:rsidRPr="002D4E30">
        <w:rPr>
          <w:b/>
          <w:color w:val="262626" w:themeColor="text1" w:themeTint="D9"/>
          <w:spacing w:val="-2"/>
          <w:sz w:val="18"/>
        </w:rPr>
        <w:t>professional:</w:t>
      </w:r>
    </w:p>
    <w:p w14:paraId="42342F5C" w14:textId="77777777" w:rsidR="00867F52" w:rsidRDefault="00B903CA">
      <w:pPr>
        <w:pStyle w:val="BodyText"/>
        <w:spacing w:before="1"/>
        <w:ind w:left="0"/>
        <w:rPr>
          <w:b/>
          <w:sz w:val="5"/>
        </w:rPr>
      </w:pPr>
      <w:r>
        <w:rPr>
          <w:noProof/>
        </w:rPr>
        <mc:AlternateContent>
          <mc:Choice Requires="wps">
            <w:drawing>
              <wp:inline distT="0" distB="0" distL="0" distR="0" wp14:anchorId="64ADF67A" wp14:editId="6AEFC4BB">
                <wp:extent cx="3272154" cy="1270"/>
                <wp:effectExtent l="0" t="0" r="0" b="0"/>
                <wp:docPr id="4" name="Graphic 4" descr="Add your signature here 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7215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2154">
                              <a:moveTo>
                                <a:pt x="0" y="0"/>
                              </a:moveTo>
                              <a:lnTo>
                                <a:pt x="3271799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58595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5B44E95" id="Graphic 4" o:spid="_x0000_s1026" alt="Add your signature here t" style="width:257.65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32721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BvPGQIAAFsEAAAOAAAAZHJzL2Uyb0RvYy54bWysVMFu2zAMvQ/YPwi6L3bSpWmMOMXWoMOA&#10;oivQDDsrshwbk0WNUmLn70fJdpJ1t2EX4Umkqff4KK/uu0azo0JXg8n5dJJypoyEojb7nH/fPn64&#10;48x5YQqhwaicn5Tj9+v371atzdQMKtCFQkZFjMtam/PKe5sliZOVaoSbgFWGgiVgIzxtcZ8UKFqq&#10;3uhklqa3SQtYWASpnKPTTR/k61i/LJX038rSKc90zombjyvGdRfWZL0S2R6FrWo50BD/wKIRtaFL&#10;z6U2wgt2wPqvUk0tERyUfiKhSaAsa6miBlIzTd+oea2EVVELNcfZc5vc/ysrn4+v9gUDdWefQP50&#10;1JGktS47R8LGDTldiU3IJeKsi108nbuoOs8kHd7MFrPp/CNnkmLT2SI2ORHZ+K08OP9FQawjjk/O&#10;9x4UIxLViGRnRojkZPBQRw89Z+QhckYe7noPrfDhu0AuQNZeiISzBo5qCzHq3zAnapeoNtdZJGW6&#10;WC45G1VSbp9BIFxDvepBvJrwtThtAovbm3kaR8OBrovHWuvAwuF+96CRHQWJmt/Nl/PPQQdV+CPN&#10;ovMb4ao+L4aGNG0Gn3prgkk7KE4vyFqa5py7XweBijP91dC4hNEfAY5gNwL0+gHiA4kNoju33Q+B&#10;loXrc+7J2WcYh1Fko2lB+jk3fGng08FDWQdH4wz1jIYNTXAUOLy28ESu9zHr8k9Y/wYAAP//AwBQ&#10;SwMEFAAGAAgAAAAhAJcub13aAAAAAgEAAA8AAABkcnMvZG93bnJldi54bWxMj0FLxDAQhe+C/yGM&#10;4M1Nu9tdtDZdVBAEveyuoMfZZmyKzSQ0abf+e6MXvQw83uO9b6rtbHsx0RA6xwryRQaCuHG641bB&#10;6+Hx6hpEiMgae8ek4IsCbOvzswpL7U68o2kfW5FKOJSowMToSylDY8hiWDhPnLwPN1iMSQ6t1AOe&#10;Urnt5TLLNtJix2nBoKcHQ83nfrQK3p9eCr/KD29j8ZzjzXRfbLwplLq8mO9uQUSa418YfvATOtSJ&#10;6ehG1kH0CtIj8fcmb52vVyCOCpYg60r+R6+/AQAA//8DAFBLAQItABQABgAIAAAAIQC2gziS/gAA&#10;AOEBAAATAAAAAAAAAAAAAAAAAAAAAABbQ29udGVudF9UeXBlc10ueG1sUEsBAi0AFAAGAAgAAAAh&#10;ADj9If/WAAAAlAEAAAsAAAAAAAAAAAAAAAAALwEAAF9yZWxzLy5yZWxzUEsBAi0AFAAGAAgAAAAh&#10;AKFUG88ZAgAAWwQAAA4AAAAAAAAAAAAAAAAALgIAAGRycy9lMm9Eb2MueG1sUEsBAi0AFAAGAAgA&#10;AAAhAJcub13aAAAAAgEAAA8AAAAAAAAAAAAAAAAAcwQAAGRycy9kb3ducmV2LnhtbFBLBQYAAAAA&#10;BAAEAPMAAAB6BQAAAAA=&#10;" path="m,l3271799,e" filled="f" strokecolor="#58595b" strokeweight=".5pt">
                <v:path arrowok="t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inline distT="0" distB="0" distL="0" distR="0" wp14:anchorId="1E84DE50" wp14:editId="0AFC5982">
                <wp:extent cx="3272154" cy="1270"/>
                <wp:effectExtent l="0" t="0" r="0" b="0"/>
                <wp:docPr id="5" name="Graphic 5" descr="Add your signature here if you're the trained professional to say that you have provided the above information to the patient in relation to using vaping product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7215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2154">
                              <a:moveTo>
                                <a:pt x="0" y="0"/>
                              </a:moveTo>
                              <a:lnTo>
                                <a:pt x="3271799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58595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890A5AA" id="Graphic 5" o:spid="_x0000_s1026" alt="Add your signature here if you're the trained professional to say that you have provided the above information to the patient in relation to using vaping products" style="width:257.65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32721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BvPGQIAAFsEAAAOAAAAZHJzL2Uyb0RvYy54bWysVMFu2zAMvQ/YPwi6L3bSpWmMOMXWoMOA&#10;oivQDDsrshwbk0WNUmLn70fJdpJ1t2EX4Umkqff4KK/uu0azo0JXg8n5dJJypoyEojb7nH/fPn64&#10;48x5YQqhwaicn5Tj9+v371atzdQMKtCFQkZFjMtam/PKe5sliZOVaoSbgFWGgiVgIzxtcZ8UKFqq&#10;3uhklqa3SQtYWASpnKPTTR/k61i/LJX038rSKc90zombjyvGdRfWZL0S2R6FrWo50BD/wKIRtaFL&#10;z6U2wgt2wPqvUk0tERyUfiKhSaAsa6miBlIzTd+oea2EVVELNcfZc5vc/ysrn4+v9gUDdWefQP50&#10;1JGktS47R8LGDTldiU3IJeKsi108nbuoOs8kHd7MFrPp/CNnkmLT2SI2ORHZ+K08OP9FQawjjk/O&#10;9x4UIxLViGRnRojkZPBQRw89Z+QhckYe7noPrfDhu0AuQNZeiISzBo5qCzHq3zAnapeoNtdZJGW6&#10;WC45G1VSbp9BIFxDvepBvJrwtThtAovbm3kaR8OBrovHWuvAwuF+96CRHQWJmt/Nl/PPQQdV+CPN&#10;ovMb4ao+L4aGNG0Gn3prgkk7KE4vyFqa5py7XweBijP91dC4hNEfAY5gNwL0+gHiA4kNoju33Q+B&#10;loXrc+7J2WcYh1Fko2lB+jk3fGng08FDWQdH4wz1jIYNTXAUOLy28ESu9zHr8k9Y/wYAAP//AwBQ&#10;SwMEFAAGAAgAAAAhAJcub13aAAAAAgEAAA8AAABkcnMvZG93bnJldi54bWxMj0FLxDAQhe+C/yGM&#10;4M1Nu9tdtDZdVBAEveyuoMfZZmyKzSQ0abf+e6MXvQw83uO9b6rtbHsx0RA6xwryRQaCuHG641bB&#10;6+Hx6hpEiMgae8ek4IsCbOvzswpL7U68o2kfW5FKOJSowMToSylDY8hiWDhPnLwPN1iMSQ6t1AOe&#10;Urnt5TLLNtJix2nBoKcHQ83nfrQK3p9eCr/KD29j8ZzjzXRfbLwplLq8mO9uQUSa418YfvATOtSJ&#10;6ehG1kH0CtIj8fcmb52vVyCOCpYg60r+R6+/AQAA//8DAFBLAQItABQABgAIAAAAIQC2gziS/gAA&#10;AOEBAAATAAAAAAAAAAAAAAAAAAAAAABbQ29udGVudF9UeXBlc10ueG1sUEsBAi0AFAAGAAgAAAAh&#10;ADj9If/WAAAAlAEAAAsAAAAAAAAAAAAAAAAALwEAAF9yZWxzLy5yZWxzUEsBAi0AFAAGAAgAAAAh&#10;AKFUG88ZAgAAWwQAAA4AAAAAAAAAAAAAAAAALgIAAGRycy9lMm9Eb2MueG1sUEsBAi0AFAAGAAgA&#10;AAAhAJcub13aAAAAAgEAAA8AAAAAAAAAAAAAAAAAcwQAAGRycy9kb3ducmV2LnhtbFBLBQYAAAAA&#10;BAAEAPMAAAB6BQAAAAA=&#10;" path="m,l3271799,e" filled="f" strokecolor="#58595b" strokeweight=".5pt">
                <v:path arrowok="t"/>
                <w10:anchorlock/>
              </v:shape>
            </w:pict>
          </mc:Fallback>
        </mc:AlternateContent>
      </w:r>
    </w:p>
    <w:p w14:paraId="6709BB0E" w14:textId="36F28C66" w:rsidR="00867F52" w:rsidRPr="002D4E30" w:rsidRDefault="00AA62D9">
      <w:pPr>
        <w:pStyle w:val="BodyText"/>
        <w:spacing w:before="185"/>
        <w:ind w:left="0"/>
        <w:rPr>
          <w:b/>
          <w:color w:val="262626" w:themeColor="text1" w:themeTint="D9"/>
        </w:rPr>
      </w:pPr>
      <w:r w:rsidRPr="002D4E30">
        <w:rPr>
          <w:b/>
          <w:color w:val="262626" w:themeColor="text1" w:themeTint="D9"/>
        </w:rPr>
        <w:t>Date:</w:t>
      </w:r>
    </w:p>
    <w:p w14:paraId="449B977B" w14:textId="77777777" w:rsidR="00867F52" w:rsidRDefault="00B903CA">
      <w:pPr>
        <w:pStyle w:val="BodyText"/>
        <w:spacing w:before="6"/>
        <w:ind w:left="0"/>
        <w:rPr>
          <w:b/>
          <w:sz w:val="5"/>
        </w:rPr>
      </w:pPr>
      <w:r>
        <w:rPr>
          <w:noProof/>
        </w:rPr>
        <mc:AlternateContent>
          <mc:Choice Requires="wps">
            <w:drawing>
              <wp:inline distT="0" distB="0" distL="0" distR="0" wp14:anchorId="4EF0181B" wp14:editId="04546061">
                <wp:extent cx="3272154" cy="1270"/>
                <wp:effectExtent l="0" t="0" r="0" b="0"/>
                <wp:docPr id="6" name="Graphic 6" descr="Add date here to confirm date of signature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72154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72154">
                              <a:moveTo>
                                <a:pt x="0" y="0"/>
                              </a:moveTo>
                              <a:lnTo>
                                <a:pt x="3271799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58595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F799B06" id="Graphic 6" o:spid="_x0000_s1026" alt="Add date here to confirm date of signatures" style="width:257.65pt;height: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327215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BvPGQIAAFsEAAAOAAAAZHJzL2Uyb0RvYy54bWysVMFu2zAMvQ/YPwi6L3bSpWmMOMXWoMOA&#10;oivQDDsrshwbk0WNUmLn70fJdpJ1t2EX4Umkqff4KK/uu0azo0JXg8n5dJJypoyEojb7nH/fPn64&#10;48x5YQqhwaicn5Tj9+v371atzdQMKtCFQkZFjMtam/PKe5sliZOVaoSbgFWGgiVgIzxtcZ8UKFqq&#10;3uhklqa3SQtYWASpnKPTTR/k61i/LJX038rSKc90zombjyvGdRfWZL0S2R6FrWo50BD/wKIRtaFL&#10;z6U2wgt2wPqvUk0tERyUfiKhSaAsa6miBlIzTd+oea2EVVELNcfZc5vc/ysrn4+v9gUDdWefQP50&#10;1JGktS47R8LGDTldiU3IJeKsi108nbuoOs8kHd7MFrPp/CNnkmLT2SI2ORHZ+K08OP9FQawjjk/O&#10;9x4UIxLViGRnRojkZPBQRw89Z+QhckYe7noPrfDhu0AuQNZeiISzBo5qCzHq3zAnapeoNtdZJGW6&#10;WC45G1VSbp9BIFxDvepBvJrwtThtAovbm3kaR8OBrovHWuvAwuF+96CRHQWJmt/Nl/PPQQdV+CPN&#10;ovMb4ao+L4aGNG0Gn3prgkk7KE4vyFqa5py7XweBijP91dC4hNEfAY5gNwL0+gHiA4kNoju33Q+B&#10;loXrc+7J2WcYh1Fko2lB+jk3fGng08FDWQdH4wz1jIYNTXAUOLy28ESu9zHr8k9Y/wYAAP//AwBQ&#10;SwMEFAAGAAgAAAAhAJcub13aAAAAAgEAAA8AAABkcnMvZG93bnJldi54bWxMj0FLxDAQhe+C/yGM&#10;4M1Nu9tdtDZdVBAEveyuoMfZZmyKzSQ0abf+e6MXvQw83uO9b6rtbHsx0RA6xwryRQaCuHG641bB&#10;6+Hx6hpEiMgae8ek4IsCbOvzswpL7U68o2kfW5FKOJSowMToSylDY8hiWDhPnLwPN1iMSQ6t1AOe&#10;Urnt5TLLNtJix2nBoKcHQ83nfrQK3p9eCr/KD29j8ZzjzXRfbLwplLq8mO9uQUSa418YfvATOtSJ&#10;6ehG1kH0CtIj8fcmb52vVyCOCpYg60r+R6+/AQAA//8DAFBLAQItABQABgAIAAAAIQC2gziS/gAA&#10;AOEBAAATAAAAAAAAAAAAAAAAAAAAAABbQ29udGVudF9UeXBlc10ueG1sUEsBAi0AFAAGAAgAAAAh&#10;ADj9If/WAAAAlAEAAAsAAAAAAAAAAAAAAAAALwEAAF9yZWxzLy5yZWxzUEsBAi0AFAAGAAgAAAAh&#10;AKFUG88ZAgAAWwQAAA4AAAAAAAAAAAAAAAAALgIAAGRycy9lMm9Eb2MueG1sUEsBAi0AFAAGAAgA&#10;AAAhAJcub13aAAAAAgEAAA8AAAAAAAAAAAAAAAAAcwQAAGRycy9kb3ducmV2LnhtbFBLBQYAAAAA&#10;BAAEAPMAAAB6BQAAAAA=&#10;" path="m,l3271799,e" filled="f" strokecolor="#58595b" strokeweight=".5pt">
                <v:path arrowok="t"/>
                <w10:anchorlock/>
              </v:shape>
            </w:pict>
          </mc:Fallback>
        </mc:AlternateContent>
      </w:r>
    </w:p>
    <w:sectPr w:rsidR="00867F52">
      <w:headerReference w:type="default" r:id="rId13"/>
      <w:footerReference w:type="default" r:id="rId14"/>
      <w:type w:val="continuous"/>
      <w:pgSz w:w="11910" w:h="16840"/>
      <w:pgMar w:top="0" w:right="660" w:bottom="280" w:left="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68BCF" w14:textId="77777777" w:rsidR="00650416" w:rsidRDefault="00650416" w:rsidP="00FE423A">
      <w:r>
        <w:separator/>
      </w:r>
    </w:p>
  </w:endnote>
  <w:endnote w:type="continuationSeparator" w:id="0">
    <w:p w14:paraId="7831449B" w14:textId="77777777" w:rsidR="00650416" w:rsidRDefault="00650416" w:rsidP="00FE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 Light">
    <w:altName w:val="Arial Nova Light"/>
    <w:charset w:val="00"/>
    <w:family w:val="swiss"/>
    <w:pitch w:val="variable"/>
    <w:sig w:usb0="800000AF" w:usb1="4000204A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">
    <w:altName w:val="Calibr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FB73F" w14:textId="1816BD2C" w:rsidR="00AA62D9" w:rsidRPr="002D4E30" w:rsidRDefault="00DA19A4" w:rsidP="00636C05">
    <w:pPr>
      <w:pStyle w:val="Footer"/>
      <w:rPr>
        <w:sz w:val="16"/>
        <w:szCs w:val="16"/>
      </w:rPr>
    </w:pPr>
    <w:r w:rsidRPr="002D4E30">
      <w:rPr>
        <w:sz w:val="16"/>
        <w:szCs w:val="16"/>
      </w:rPr>
      <w:t>TTDPWV1Oct24</w:t>
    </w:r>
  </w:p>
  <w:p w14:paraId="675C6C8D" w14:textId="6C280717" w:rsidR="00AA62D9" w:rsidRDefault="00636C05" w:rsidP="00636C05">
    <w:pPr>
      <w:pStyle w:val="Footer"/>
    </w:pPr>
    <w:r>
      <w:rPr>
        <w:noProof/>
      </w:rPr>
      <w:drawing>
        <wp:inline distT="0" distB="0" distL="0" distR="0" wp14:anchorId="56A4F3F7" wp14:editId="2956A664">
          <wp:extent cx="5728085" cy="548103"/>
          <wp:effectExtent l="0" t="0" r="0" b="0"/>
          <wp:docPr id="2121780161" name="Picture 1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1780161" name="Picture 1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4609" b="37039"/>
                  <a:stretch/>
                </pic:blipFill>
                <pic:spPr bwMode="auto">
                  <a:xfrm>
                    <a:off x="0" y="0"/>
                    <a:ext cx="5731510" cy="54843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83DE5" w14:textId="77777777" w:rsidR="00650416" w:rsidRDefault="00650416" w:rsidP="00FE423A">
      <w:r>
        <w:separator/>
      </w:r>
    </w:p>
  </w:footnote>
  <w:footnote w:type="continuationSeparator" w:id="0">
    <w:p w14:paraId="2793169B" w14:textId="77777777" w:rsidR="00650416" w:rsidRDefault="00650416" w:rsidP="00FE423A">
      <w:r>
        <w:continuationSeparator/>
      </w:r>
    </w:p>
  </w:footnote>
  <w:footnote w:id="1">
    <w:p w14:paraId="6019896B" w14:textId="2BA1E5C5" w:rsidR="00FE423A" w:rsidRPr="002D4E30" w:rsidRDefault="00FE423A" w:rsidP="00FE423A">
      <w:pPr>
        <w:pStyle w:val="NormalWeb"/>
        <w:spacing w:before="0" w:beforeAutospacing="0" w:after="0" w:afterAutospacing="0" w:line="480" w:lineRule="auto"/>
        <w:ind w:left="720" w:hanging="720"/>
        <w:rPr>
          <w:rStyle w:val="url"/>
          <w:rFonts w:ascii="Arial" w:hAnsi="Arial" w:cs="Arial"/>
          <w:sz w:val="14"/>
          <w:szCs w:val="14"/>
        </w:rPr>
      </w:pPr>
      <w:r w:rsidRPr="002D4E30">
        <w:rPr>
          <w:rStyle w:val="FootnoteReference"/>
          <w:rFonts w:ascii="Arial" w:hAnsi="Arial" w:cs="Arial"/>
          <w:sz w:val="14"/>
          <w:szCs w:val="14"/>
        </w:rPr>
        <w:footnoteRef/>
      </w:r>
      <w:r w:rsidRPr="002D4E30">
        <w:rPr>
          <w:rFonts w:ascii="Arial" w:hAnsi="Arial" w:cs="Arial"/>
          <w:sz w:val="14"/>
          <w:szCs w:val="14"/>
        </w:rPr>
        <w:t xml:space="preserve">  </w:t>
      </w:r>
      <w:r w:rsidRPr="002D4E30">
        <w:rPr>
          <w:rFonts w:ascii="Arial" w:hAnsi="Arial" w:cs="Arial"/>
          <w:i/>
          <w:iCs/>
          <w:sz w:val="14"/>
          <w:szCs w:val="14"/>
        </w:rPr>
        <w:t>The Javed Khan review - time to make smoking obsolete</w:t>
      </w:r>
      <w:r w:rsidRPr="002D4E30">
        <w:rPr>
          <w:rFonts w:ascii="Arial" w:hAnsi="Arial" w:cs="Arial"/>
          <w:sz w:val="14"/>
          <w:szCs w:val="14"/>
        </w:rPr>
        <w:t xml:space="preserve">. (2024, September 29). The BMJ. </w:t>
      </w:r>
      <w:hyperlink r:id="rId1" w:history="1">
        <w:r w:rsidRPr="002D4E30">
          <w:rPr>
            <w:rStyle w:val="Hyperlink"/>
            <w:rFonts w:ascii="Arial" w:hAnsi="Arial" w:cs="Arial"/>
            <w:sz w:val="14"/>
            <w:szCs w:val="14"/>
          </w:rPr>
          <w:t>https://www.bmj.com/content/377/bmj.o1432/rr</w:t>
        </w:r>
      </w:hyperlink>
    </w:p>
    <w:p w14:paraId="344A3684" w14:textId="77777777" w:rsidR="00FE423A" w:rsidRPr="002D4E30" w:rsidRDefault="00FE423A" w:rsidP="00FE423A">
      <w:pPr>
        <w:pStyle w:val="NormalWeb"/>
        <w:spacing w:before="0" w:beforeAutospacing="0" w:after="0" w:afterAutospacing="0" w:line="480" w:lineRule="auto"/>
        <w:ind w:left="720" w:hanging="720"/>
        <w:rPr>
          <w:rFonts w:ascii="Arial" w:hAnsi="Arial" w:cs="Arial"/>
          <w:sz w:val="18"/>
          <w:szCs w:val="18"/>
        </w:rPr>
      </w:pPr>
    </w:p>
    <w:p w14:paraId="093141A2" w14:textId="4EB9C947" w:rsidR="00FE423A" w:rsidRPr="002D4E30" w:rsidRDefault="00FE423A">
      <w:pPr>
        <w:pStyle w:val="FootnoteText"/>
        <w:rPr>
          <w:lang w:val="en-GB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16115" w14:textId="69119C2E" w:rsidR="002D4E30" w:rsidRDefault="002D4E30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518CDC3" wp14:editId="43F1ABBF">
          <wp:simplePos x="0" y="0"/>
          <wp:positionH relativeFrom="column">
            <wp:posOffset>5355771</wp:posOffset>
          </wp:positionH>
          <wp:positionV relativeFrom="paragraph">
            <wp:posOffset>-315777</wp:posOffset>
          </wp:positionV>
          <wp:extent cx="1677670" cy="520065"/>
          <wp:effectExtent l="0" t="0" r="0" b="635"/>
          <wp:wrapSquare wrapText="bothSides"/>
          <wp:docPr id="1180585016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0585016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180" t="17254" b="18880"/>
                  <a:stretch/>
                </pic:blipFill>
                <pic:spPr bwMode="auto">
                  <a:xfrm>
                    <a:off x="0" y="0"/>
                    <a:ext cx="1677670" cy="5200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F14ED4" w14:textId="77777777" w:rsidR="002D4E30" w:rsidRDefault="002D4E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776CF"/>
    <w:multiLevelType w:val="hybridMultilevel"/>
    <w:tmpl w:val="48BA6710"/>
    <w:lvl w:ilvl="0" w:tplc="66427FE6">
      <w:numFmt w:val="bullet"/>
      <w:lvlText w:val="•"/>
      <w:lvlJc w:val="left"/>
      <w:pPr>
        <w:ind w:left="310" w:hanging="171"/>
      </w:pPr>
      <w:rPr>
        <w:rFonts w:ascii="Helvetica Light" w:eastAsia="Helvetica Light" w:hAnsi="Helvetica Light" w:cs="Helvetica Light" w:hint="default"/>
        <w:b w:val="0"/>
        <w:bCs w:val="0"/>
        <w:i w:val="0"/>
        <w:iCs w:val="0"/>
        <w:color w:val="484E6E"/>
        <w:spacing w:val="0"/>
        <w:w w:val="100"/>
        <w:sz w:val="18"/>
        <w:szCs w:val="18"/>
        <w:lang w:val="en-US" w:eastAsia="en-US" w:bidi="ar-SA"/>
      </w:rPr>
    </w:lvl>
    <w:lvl w:ilvl="1" w:tplc="2DE621A8">
      <w:numFmt w:val="bullet"/>
      <w:lvlText w:val="•"/>
      <w:lvlJc w:val="left"/>
      <w:pPr>
        <w:ind w:left="1354" w:hanging="171"/>
      </w:pPr>
      <w:rPr>
        <w:rFonts w:hint="default"/>
        <w:lang w:val="en-US" w:eastAsia="en-US" w:bidi="ar-SA"/>
      </w:rPr>
    </w:lvl>
    <w:lvl w:ilvl="2" w:tplc="902EB6EC">
      <w:numFmt w:val="bullet"/>
      <w:lvlText w:val="•"/>
      <w:lvlJc w:val="left"/>
      <w:pPr>
        <w:ind w:left="2389" w:hanging="171"/>
      </w:pPr>
      <w:rPr>
        <w:rFonts w:hint="default"/>
        <w:lang w:val="en-US" w:eastAsia="en-US" w:bidi="ar-SA"/>
      </w:rPr>
    </w:lvl>
    <w:lvl w:ilvl="3" w:tplc="0A687F10">
      <w:numFmt w:val="bullet"/>
      <w:lvlText w:val="•"/>
      <w:lvlJc w:val="left"/>
      <w:pPr>
        <w:ind w:left="3423" w:hanging="171"/>
      </w:pPr>
      <w:rPr>
        <w:rFonts w:hint="default"/>
        <w:lang w:val="en-US" w:eastAsia="en-US" w:bidi="ar-SA"/>
      </w:rPr>
    </w:lvl>
    <w:lvl w:ilvl="4" w:tplc="3168C4E2">
      <w:numFmt w:val="bullet"/>
      <w:lvlText w:val="•"/>
      <w:lvlJc w:val="left"/>
      <w:pPr>
        <w:ind w:left="4458" w:hanging="171"/>
      </w:pPr>
      <w:rPr>
        <w:rFonts w:hint="default"/>
        <w:lang w:val="en-US" w:eastAsia="en-US" w:bidi="ar-SA"/>
      </w:rPr>
    </w:lvl>
    <w:lvl w:ilvl="5" w:tplc="848C80FE">
      <w:numFmt w:val="bullet"/>
      <w:lvlText w:val="•"/>
      <w:lvlJc w:val="left"/>
      <w:pPr>
        <w:ind w:left="5492" w:hanging="171"/>
      </w:pPr>
      <w:rPr>
        <w:rFonts w:hint="default"/>
        <w:lang w:val="en-US" w:eastAsia="en-US" w:bidi="ar-SA"/>
      </w:rPr>
    </w:lvl>
    <w:lvl w:ilvl="6" w:tplc="2C620F38">
      <w:numFmt w:val="bullet"/>
      <w:lvlText w:val="•"/>
      <w:lvlJc w:val="left"/>
      <w:pPr>
        <w:ind w:left="6527" w:hanging="171"/>
      </w:pPr>
      <w:rPr>
        <w:rFonts w:hint="default"/>
        <w:lang w:val="en-US" w:eastAsia="en-US" w:bidi="ar-SA"/>
      </w:rPr>
    </w:lvl>
    <w:lvl w:ilvl="7" w:tplc="2B9A1226">
      <w:numFmt w:val="bullet"/>
      <w:lvlText w:val="•"/>
      <w:lvlJc w:val="left"/>
      <w:pPr>
        <w:ind w:left="7561" w:hanging="171"/>
      </w:pPr>
      <w:rPr>
        <w:rFonts w:hint="default"/>
        <w:lang w:val="en-US" w:eastAsia="en-US" w:bidi="ar-SA"/>
      </w:rPr>
    </w:lvl>
    <w:lvl w:ilvl="8" w:tplc="82E2893C">
      <w:numFmt w:val="bullet"/>
      <w:lvlText w:val="•"/>
      <w:lvlJc w:val="left"/>
      <w:pPr>
        <w:ind w:left="8596" w:hanging="171"/>
      </w:pPr>
      <w:rPr>
        <w:rFonts w:hint="default"/>
        <w:lang w:val="en-US" w:eastAsia="en-US" w:bidi="ar-SA"/>
      </w:rPr>
    </w:lvl>
  </w:abstractNum>
  <w:num w:numId="1" w16cid:durableId="684214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67F52"/>
    <w:rsid w:val="00264F6C"/>
    <w:rsid w:val="002D4E30"/>
    <w:rsid w:val="003657F9"/>
    <w:rsid w:val="00636C05"/>
    <w:rsid w:val="00650416"/>
    <w:rsid w:val="00867F52"/>
    <w:rsid w:val="00907A6E"/>
    <w:rsid w:val="009D4F5F"/>
    <w:rsid w:val="00AA62D9"/>
    <w:rsid w:val="00B903CA"/>
    <w:rsid w:val="00DA19A4"/>
    <w:rsid w:val="00E04874"/>
    <w:rsid w:val="00FE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D586F"/>
  <w15:docId w15:val="{C8D7287D-74DB-1F48-844A-B3AC06D1A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6"/>
      <w:ind w:left="310"/>
    </w:pPr>
    <w:rPr>
      <w:sz w:val="18"/>
      <w:szCs w:val="18"/>
    </w:rPr>
  </w:style>
  <w:style w:type="paragraph" w:styleId="Title">
    <w:name w:val="Title"/>
    <w:basedOn w:val="Normal"/>
    <w:uiPriority w:val="10"/>
    <w:qFormat/>
    <w:pPr>
      <w:spacing w:before="1"/>
      <w:ind w:left="140"/>
    </w:pPr>
    <w:rPr>
      <w:rFonts w:ascii="Frutiger" w:eastAsia="Frutiger" w:hAnsi="Frutiger" w:cs="Frutiger"/>
      <w:b/>
      <w:bCs/>
      <w:sz w:val="38"/>
      <w:szCs w:val="38"/>
    </w:rPr>
  </w:style>
  <w:style w:type="paragraph" w:styleId="ListParagraph">
    <w:name w:val="List Paragraph"/>
    <w:basedOn w:val="Normal"/>
    <w:uiPriority w:val="1"/>
    <w:qFormat/>
    <w:pPr>
      <w:spacing w:before="86"/>
      <w:ind w:left="310" w:hanging="17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FE423A"/>
    <w:pPr>
      <w:widowControl/>
      <w:autoSpaceDE/>
      <w:autoSpaceDN/>
    </w:pPr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FE42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E423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423A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42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423A"/>
    <w:rPr>
      <w:rFonts w:ascii="Arial" w:eastAsia="Arial" w:hAnsi="Arial" w:cs="Arial"/>
      <w:b/>
      <w:bCs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E423A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423A"/>
    <w:rPr>
      <w:rFonts w:ascii="Arial" w:eastAsia="Arial" w:hAnsi="Arial" w:cs="Arial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E423A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E423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E423A"/>
    <w:rPr>
      <w:rFonts w:ascii="Arial" w:eastAsia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E423A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FE423A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url">
    <w:name w:val="url"/>
    <w:basedOn w:val="DefaultParagraphFont"/>
    <w:rsid w:val="00FE423A"/>
  </w:style>
  <w:style w:type="character" w:styleId="Hyperlink">
    <w:name w:val="Hyperlink"/>
    <w:basedOn w:val="DefaultParagraphFont"/>
    <w:uiPriority w:val="99"/>
    <w:unhideWhenUsed/>
    <w:rsid w:val="00FE423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423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A62D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62D9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A62D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62D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98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980626">
          <w:marLeft w:val="-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totallywicked.co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totallywicked-eliquid.co.uk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mj.com/content/377/bmj.o1432/r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b4266a3f-340e-4517-b9b5-baad814dd1fe">
      <Terms xmlns="http://schemas.microsoft.com/office/infopath/2007/PartnerControls"/>
    </lcf76f155ced4ddcb4097134ff3c332f>
    <TaxCatchAll xmlns="74917e7d-df60-4b79-a8a4-eb1078388ae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03DC1D43AB264CA1B7860CCC2C5D1D" ma:contentTypeVersion="20" ma:contentTypeDescription="Create a new document." ma:contentTypeScope="" ma:versionID="94d41d1bf9a05e567c9a859cb52496e9">
  <xsd:schema xmlns:xsd="http://www.w3.org/2001/XMLSchema" xmlns:xs="http://www.w3.org/2001/XMLSchema" xmlns:p="http://schemas.microsoft.com/office/2006/metadata/properties" xmlns:ns1="http://schemas.microsoft.com/sharepoint/v3" xmlns:ns2="b4266a3f-340e-4517-b9b5-baad814dd1fe" xmlns:ns3="74917e7d-df60-4b79-a8a4-eb1078388ae6" targetNamespace="http://schemas.microsoft.com/office/2006/metadata/properties" ma:root="true" ma:fieldsID="276759e1ebbcd1f7aa41109be782116a" ns1:_="" ns2:_="" ns3:_="">
    <xsd:import namespace="http://schemas.microsoft.com/sharepoint/v3"/>
    <xsd:import namespace="b4266a3f-340e-4517-b9b5-baad814dd1fe"/>
    <xsd:import namespace="74917e7d-df60-4b79-a8a4-eb1078388a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266a3f-340e-4517-b9b5-baad814dd1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87cb5ee-bea7-4c78-b6f5-76e94c38e2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917e7d-df60-4b79-a8a4-eb1078388ae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9dac67-c6ea-40c6-a390-00cce21a3f92}" ma:internalName="TaxCatchAll" ma:showField="CatchAllData" ma:web="74917e7d-df60-4b79-a8a4-eb1078388a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E4A8E0-C2F7-48EE-AEC8-F735A2AF61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F0438B-24D6-49D7-B1C9-C92AD8CE87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4FB85EE-25A3-4E2B-8295-5A6DD2024B2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b4266a3f-340e-4517-b9b5-baad814dd1fe"/>
    <ds:schemaRef ds:uri="74917e7d-df60-4b79-a8a4-eb1078388ae6"/>
  </ds:schemaRefs>
</ds:datastoreItem>
</file>

<file path=customXml/itemProps4.xml><?xml version="1.0" encoding="utf-8"?>
<ds:datastoreItem xmlns:ds="http://schemas.openxmlformats.org/officeDocument/2006/customXml" ds:itemID="{A58CB40C-3BC7-4686-BFD3-787C24814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4266a3f-340e-4517-b9b5-baad814dd1fe"/>
    <ds:schemaRef ds:uri="74917e7d-df60-4b79-a8a4-eb1078388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HOLLOWAY, Jessica (NHS GREATER MANCHESTER INTEGRATED CARE BOARD)</cp:lastModifiedBy>
  <cp:revision>4</cp:revision>
  <cp:lastPrinted>2024-09-26T11:25:00Z</cp:lastPrinted>
  <dcterms:created xsi:type="dcterms:W3CDTF">2024-10-01T13:39:00Z</dcterms:created>
  <dcterms:modified xsi:type="dcterms:W3CDTF">2024-10-01T17:18:00Z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2024-09-23T00:00:00Z</vt:filetime>
  </property>
  <property fmtid="{D5CDD505-2E9C-101B-9397-08002B2CF9AE}" pid="3" name="Creator">
    <vt:lpwstr>Adobe InDesign 19.4 (Macintosh)</vt:lpwstr>
  </property>
  <property fmtid="{D5CDD505-2E9C-101B-9397-08002B2CF9AE}" pid="4" name="LastSaved">
    <vt:filetime>2024-09-26T00:00:00Z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0x010100A703DC1D43AB264CA1B7860CCC2C5D1D</vt:lpwstr>
  </property>
  <property fmtid="{D5CDD505-2E9C-101B-9397-08002B2CF9AE}" pid="7" name="MediaServiceImageTags">
    <vt:lpwstr/>
  </property>
</Properties>
</file>